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82E5" w14:textId="77777777" w:rsidR="008253CF" w:rsidRPr="00FB0151" w:rsidRDefault="008253CF" w:rsidP="008253CF">
      <w:pPr>
        <w:pStyle w:val="CABEZA"/>
        <w:rPr>
          <w:rFonts w:cs="Times New Roman"/>
        </w:rPr>
      </w:pPr>
      <w:r w:rsidRPr="00FB0151">
        <w:rPr>
          <w:rFonts w:cs="Times New Roman"/>
        </w:rPr>
        <w:t>SECRETARIA DE HACIENDA Y CREDITO PUBLICO</w:t>
      </w:r>
    </w:p>
    <w:p w14:paraId="59B37341" w14:textId="689C4390" w:rsidR="008253CF" w:rsidRPr="00FB0151" w:rsidRDefault="008253CF" w:rsidP="008253CF">
      <w:pPr>
        <w:pStyle w:val="Titulo1"/>
        <w:rPr>
          <w:rFonts w:cs="Times New Roman"/>
        </w:rPr>
      </w:pPr>
      <w:r w:rsidRPr="00FB0151">
        <w:rPr>
          <w:rFonts w:cs="Times New Roman"/>
        </w:rPr>
        <w:t xml:space="preserve">OFICIO 500-05-2022-19885 mediante el cual se comunica listado de contribuyentes que </w:t>
      </w:r>
      <w:r w:rsidRPr="00FB0151">
        <w:rPr>
          <w:rFonts w:cs="Times New Roman"/>
          <w:bCs/>
        </w:rPr>
        <w:t xml:space="preserve">desvirtuaron la presunción de inexistencia de operaciones prevista en el primer párrafo del artículo 69-B </w:t>
      </w:r>
      <w:r w:rsidRPr="00FB0151">
        <w:rPr>
          <w:rFonts w:cs="Times New Roman"/>
          <w:iCs/>
        </w:rPr>
        <w:t>del Código Fiscal de la Federación.</w:t>
      </w:r>
    </w:p>
    <w:p w14:paraId="54596DF6" w14:textId="77777777" w:rsidR="008253CF" w:rsidRPr="00FB0151" w:rsidRDefault="008253CF" w:rsidP="008253CF">
      <w:pPr>
        <w:pStyle w:val="Titulo2"/>
        <w:rPr>
          <w:rFonts w:eastAsia="Calibri"/>
          <w:szCs w:val="16"/>
        </w:rPr>
      </w:pPr>
      <w:r w:rsidRPr="00FB0151">
        <w:t xml:space="preserve">Al margen un sello con el Escudo Nacional, que dice: Estados Unidos </w:t>
      </w:r>
      <w:proofErr w:type="gramStart"/>
      <w:r w:rsidRPr="00FB0151">
        <w:t>Mexicanos.-</w:t>
      </w:r>
      <w:proofErr w:type="gramEnd"/>
      <w:r w:rsidRPr="00FB0151">
        <w:t xml:space="preserve"> HACIENDA.- Secretaría de Hacienda y Crédito Público.- Servicio de Administración Tributaria.- </w:t>
      </w:r>
      <w:r w:rsidRPr="00FB0151">
        <w:rPr>
          <w:rFonts w:eastAsia="Calibri"/>
          <w:szCs w:val="16"/>
        </w:rPr>
        <w:t>Administración General de Auditoría Fiscal Federal.- Administración Central de Fiscalización Estratégica.</w:t>
      </w:r>
    </w:p>
    <w:p w14:paraId="05DC5F0C" w14:textId="77777777" w:rsidR="008253CF" w:rsidRPr="00184877" w:rsidRDefault="008253CF" w:rsidP="008253CF">
      <w:pPr>
        <w:pStyle w:val="texto"/>
        <w:spacing w:line="236" w:lineRule="exact"/>
        <w:rPr>
          <w:b/>
        </w:rPr>
      </w:pPr>
      <w:r w:rsidRPr="00184877">
        <w:rPr>
          <w:b/>
        </w:rPr>
        <w:t xml:space="preserve">Oficio: </w:t>
      </w:r>
      <w:bookmarkStart w:id="0" w:name="oficio_1057195161"/>
      <w:r w:rsidRPr="00184877">
        <w:rPr>
          <w:b/>
        </w:rPr>
        <w:t>500-05-2022-19885</w:t>
      </w:r>
      <w:bookmarkEnd w:id="0"/>
    </w:p>
    <w:p w14:paraId="7236F951" w14:textId="77777777" w:rsidR="008253CF" w:rsidRPr="000F6AF0" w:rsidRDefault="008253CF" w:rsidP="008253CF">
      <w:pPr>
        <w:pStyle w:val="texto"/>
        <w:spacing w:line="228" w:lineRule="exact"/>
        <w:ind w:left="1170" w:right="3532" w:hanging="882"/>
        <w:rPr>
          <w:bCs/>
          <w:lang w:eastAsia="es-MX"/>
        </w:rPr>
      </w:pPr>
      <w:r w:rsidRPr="000F6AF0">
        <w:rPr>
          <w:b/>
          <w:bCs/>
        </w:rPr>
        <w:t>Asunto:</w:t>
      </w:r>
      <w:r>
        <w:rPr>
          <w:b/>
          <w:bCs/>
        </w:rPr>
        <w:tab/>
      </w:r>
      <w:r w:rsidRPr="000F6AF0">
        <w:t xml:space="preserve">Se comunica listado de contribuyentes que </w:t>
      </w:r>
      <w:r w:rsidRPr="000F6AF0">
        <w:rPr>
          <w:bCs/>
          <w:lang w:eastAsia="es-MX"/>
        </w:rPr>
        <w:t xml:space="preserve">DESVIRTUARON la presunción de inexistencia de operaciones prevista en el primer párrafo del artículo 69-B </w:t>
      </w:r>
      <w:r w:rsidRPr="000F6AF0">
        <w:rPr>
          <w:iCs/>
        </w:rPr>
        <w:t>del Código Fiscal de la Federación</w:t>
      </w:r>
      <w:r w:rsidRPr="000F6AF0">
        <w:rPr>
          <w:bCs/>
          <w:iCs/>
          <w:color w:val="5F5E5C"/>
          <w:lang w:eastAsia="es-MX"/>
        </w:rPr>
        <w:t>.</w:t>
      </w:r>
    </w:p>
    <w:p w14:paraId="42078DD7" w14:textId="77777777" w:rsidR="008253CF" w:rsidRPr="000F6AF0" w:rsidRDefault="008253CF" w:rsidP="008253CF">
      <w:pPr>
        <w:pStyle w:val="texto"/>
        <w:spacing w:line="228" w:lineRule="exact"/>
      </w:pPr>
      <w:r w:rsidRPr="000F6AF0">
        <w:rPr>
          <w:lang w:eastAsia="es-MX"/>
        </w:rPr>
        <w:t xml:space="preserve">Esta Administración Central de Fiscalización Estratégica, adscrita a la </w:t>
      </w:r>
      <w:r w:rsidRPr="000F6AF0">
        <w:t xml:space="preserve">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w:t>
      </w:r>
      <w:r w:rsidRPr="000F6AF0">
        <w:rPr>
          <w:bCs/>
        </w:rPr>
        <w:t>y segundo,</w:t>
      </w:r>
      <w:r w:rsidRPr="000F6AF0">
        <w:t xml:space="preserve"> 5, párrafo primero, 13, fracción VI,  23, apartado E, fracción I, en relación con el artículo</w:t>
      </w:r>
      <w:r w:rsidRPr="000F6AF0">
        <w:rPr>
          <w:bCs/>
          <w:i/>
          <w:color w:val="3366CC"/>
        </w:rPr>
        <w:t xml:space="preserve"> </w:t>
      </w:r>
      <w:r w:rsidRPr="000F6AF0">
        <w:t>22 párrafos primero, fracción VIII</w:t>
      </w:r>
      <w:r w:rsidRPr="000F6AF0">
        <w:rPr>
          <w:bCs/>
          <w:color w:val="000000"/>
        </w:rPr>
        <w:t xml:space="preserve">, </w:t>
      </w:r>
      <w:r w:rsidRPr="000F6AF0">
        <w:t>y</w:t>
      </w:r>
      <w:r w:rsidRPr="000F6AF0">
        <w:rPr>
          <w:bCs/>
          <w:i/>
          <w:color w:val="3366CC"/>
        </w:rPr>
        <w:t xml:space="preserve"> </w:t>
      </w:r>
      <w:r w:rsidRPr="000F6AF0">
        <w:t>último,</w:t>
      </w:r>
      <w:r w:rsidRPr="000F6AF0">
        <w:rPr>
          <w:bCs/>
          <w:i/>
          <w:color w:val="3366CC"/>
        </w:rPr>
        <w:t xml:space="preserve"> </w:t>
      </w:r>
      <w:r w:rsidRPr="000F6AF0">
        <w:t>numeral 5 del Reglamento Interior del Servicio de Administración Tributaria publicado en el Diario Oficial de la Federación el</w:t>
      </w:r>
      <w:r w:rsidRPr="000F6AF0">
        <w:rPr>
          <w:b/>
        </w:rPr>
        <w:t xml:space="preserve"> </w:t>
      </w:r>
      <w:r w:rsidRPr="000F6AF0">
        <w:t xml:space="preserve">24 de agosto de 2015, vigente a partir del 22 de noviembre de 2015, de conformidad con lo dispuesto en el párrafo primero del Artículo Primero Transitorio de dicho Reglamento </w:t>
      </w:r>
      <w:r w:rsidRPr="000F6AF0">
        <w:rPr>
          <w:bCs/>
          <w:iCs/>
        </w:rPr>
        <w:t>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w:t>
      </w:r>
      <w:r w:rsidRPr="000F6AF0">
        <w:t xml:space="preserve">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w:t>
      </w:r>
      <w:r w:rsidRPr="000F6AF0">
        <w:rPr>
          <w:lang w:eastAsia="es-MX"/>
        </w:rPr>
        <w:t>, párrafo sexto del Código Fiscal de la Federación, comunica lo siguiente:</w:t>
      </w:r>
    </w:p>
    <w:p w14:paraId="36D93CDC" w14:textId="77777777" w:rsidR="008253CF" w:rsidRPr="000F6AF0" w:rsidRDefault="008253CF" w:rsidP="008253CF">
      <w:pPr>
        <w:pStyle w:val="texto"/>
        <w:spacing w:line="228" w:lineRule="exact"/>
        <w:rPr>
          <w:bCs/>
          <w:color w:val="000000"/>
          <w:lang w:eastAsia="es-MX"/>
        </w:rPr>
      </w:pPr>
      <w:r w:rsidRPr="000F6AF0">
        <w:rPr>
          <w:bCs/>
          <w:color w:val="000000"/>
          <w:lang w:eastAsia="es-MX"/>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14:paraId="47008FE6" w14:textId="77777777" w:rsidR="008253CF" w:rsidRPr="000F6AF0" w:rsidRDefault="008253CF" w:rsidP="008253CF">
      <w:pPr>
        <w:pStyle w:val="texto"/>
        <w:spacing w:line="228" w:lineRule="exact"/>
        <w:rPr>
          <w:b/>
          <w:bCs/>
          <w:color w:val="000000"/>
          <w:lang w:eastAsia="es-MX"/>
        </w:rPr>
      </w:pPr>
      <w:r w:rsidRPr="000F6AF0">
        <w:rPr>
          <w:b/>
          <w:bCs/>
          <w:color w:val="000000"/>
          <w:lang w:eastAsia="es-MX"/>
        </w:rPr>
        <w:t>Apartado A.- Notificación del OFICIO DE PRESUNCIÓN conforme a los párrafos primero y segundo del artículo 69-B del Código Fiscal de la Federación, en relación con el artículo 69 de su Reglamento.</w:t>
      </w:r>
    </w:p>
    <w:tbl>
      <w:tblPr>
        <w:tblW w:w="8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29"/>
        <w:gridCol w:w="861"/>
        <w:gridCol w:w="1091"/>
        <w:gridCol w:w="982"/>
        <w:gridCol w:w="869"/>
        <w:gridCol w:w="763"/>
        <w:gridCol w:w="763"/>
        <w:gridCol w:w="761"/>
        <w:gridCol w:w="763"/>
        <w:gridCol w:w="761"/>
        <w:gridCol w:w="866"/>
      </w:tblGrid>
      <w:tr w:rsidR="008253CF" w:rsidRPr="00184877" w14:paraId="1868085C" w14:textId="77777777" w:rsidTr="00F71941">
        <w:trPr>
          <w:trHeight w:val="144"/>
          <w:tblHeader/>
        </w:trPr>
        <w:tc>
          <w:tcPr>
            <w:tcW w:w="131" w:type="pct"/>
            <w:vMerge w:val="restart"/>
            <w:shd w:val="clear" w:color="auto" w:fill="D9D9D9"/>
            <w:noWrap/>
            <w:vAlign w:val="center"/>
          </w:tcPr>
          <w:p w14:paraId="7B9D4B6F" w14:textId="77777777" w:rsidR="008253CF" w:rsidRPr="00184877" w:rsidRDefault="008253CF" w:rsidP="00F71941">
            <w:pPr>
              <w:pStyle w:val="texto"/>
              <w:spacing w:line="236" w:lineRule="exact"/>
              <w:ind w:firstLine="0"/>
              <w:jc w:val="center"/>
              <w:rPr>
                <w:color w:val="000000"/>
                <w:sz w:val="10"/>
                <w:szCs w:val="10"/>
                <w:lang w:eastAsia="es-MX"/>
              </w:rPr>
            </w:pPr>
          </w:p>
        </w:tc>
        <w:tc>
          <w:tcPr>
            <w:tcW w:w="494" w:type="pct"/>
            <w:vMerge w:val="restart"/>
            <w:shd w:val="clear" w:color="auto" w:fill="D9D9D9"/>
            <w:noWrap/>
            <w:vAlign w:val="center"/>
          </w:tcPr>
          <w:p w14:paraId="5C63DC35" w14:textId="77777777" w:rsidR="008253CF" w:rsidRPr="00184877" w:rsidRDefault="008253CF" w:rsidP="00F71941">
            <w:pPr>
              <w:pStyle w:val="texto"/>
              <w:spacing w:line="236" w:lineRule="exact"/>
              <w:ind w:firstLine="0"/>
              <w:jc w:val="center"/>
              <w:rPr>
                <w:b/>
                <w:bCs/>
                <w:color w:val="000000"/>
                <w:sz w:val="10"/>
                <w:szCs w:val="10"/>
                <w:lang w:eastAsia="es-MX"/>
              </w:rPr>
            </w:pPr>
            <w:r w:rsidRPr="00184877">
              <w:rPr>
                <w:b/>
                <w:bCs/>
                <w:color w:val="000000"/>
                <w:sz w:val="10"/>
                <w:szCs w:val="10"/>
                <w:lang w:eastAsia="es-MX"/>
              </w:rPr>
              <w:t>R.F.C.</w:t>
            </w:r>
          </w:p>
        </w:tc>
        <w:tc>
          <w:tcPr>
            <w:tcW w:w="626" w:type="pct"/>
            <w:vMerge w:val="restart"/>
            <w:shd w:val="clear" w:color="auto" w:fill="D9D9D9"/>
            <w:vAlign w:val="center"/>
          </w:tcPr>
          <w:p w14:paraId="7E03B2E5" w14:textId="77777777" w:rsidR="008253CF" w:rsidRPr="00184877" w:rsidRDefault="008253CF" w:rsidP="00F71941">
            <w:pPr>
              <w:pStyle w:val="texto"/>
              <w:spacing w:line="236" w:lineRule="exact"/>
              <w:ind w:firstLine="0"/>
              <w:jc w:val="center"/>
              <w:rPr>
                <w:b/>
                <w:bCs/>
                <w:color w:val="000000"/>
                <w:sz w:val="10"/>
                <w:szCs w:val="10"/>
                <w:lang w:eastAsia="es-MX"/>
              </w:rPr>
            </w:pPr>
            <w:r w:rsidRPr="00184877">
              <w:rPr>
                <w:b/>
                <w:bCs/>
                <w:color w:val="000000"/>
                <w:sz w:val="10"/>
                <w:szCs w:val="10"/>
                <w:lang w:eastAsia="es-MX"/>
              </w:rPr>
              <w:t>Nombre, denominación o razón social del Contribuyente</w:t>
            </w:r>
          </w:p>
        </w:tc>
        <w:tc>
          <w:tcPr>
            <w:tcW w:w="563" w:type="pct"/>
            <w:vMerge w:val="restart"/>
            <w:shd w:val="clear" w:color="auto" w:fill="D9D9D9"/>
            <w:vAlign w:val="center"/>
          </w:tcPr>
          <w:p w14:paraId="6EF2ECA1" w14:textId="77777777" w:rsidR="008253CF" w:rsidRPr="00184877" w:rsidRDefault="008253CF" w:rsidP="00F71941">
            <w:pPr>
              <w:pStyle w:val="texto"/>
              <w:spacing w:line="236" w:lineRule="exact"/>
              <w:ind w:firstLine="0"/>
              <w:jc w:val="center"/>
              <w:rPr>
                <w:b/>
                <w:bCs/>
                <w:color w:val="000000"/>
                <w:sz w:val="10"/>
                <w:szCs w:val="10"/>
                <w:lang w:eastAsia="es-MX"/>
              </w:rPr>
            </w:pPr>
            <w:r w:rsidRPr="00184877">
              <w:rPr>
                <w:b/>
                <w:bCs/>
                <w:color w:val="000000"/>
                <w:sz w:val="10"/>
                <w:szCs w:val="10"/>
                <w:lang w:eastAsia="es-MX"/>
              </w:rPr>
              <w:t>Número y fecha de oficio individual de presunción</w:t>
            </w:r>
          </w:p>
        </w:tc>
        <w:tc>
          <w:tcPr>
            <w:tcW w:w="499" w:type="pct"/>
            <w:vMerge w:val="restart"/>
            <w:shd w:val="clear" w:color="auto" w:fill="D9D9D9"/>
            <w:vAlign w:val="center"/>
          </w:tcPr>
          <w:p w14:paraId="786CDCFD" w14:textId="77777777" w:rsidR="008253CF" w:rsidRPr="00184877" w:rsidRDefault="008253CF" w:rsidP="00F71941">
            <w:pPr>
              <w:pStyle w:val="texto"/>
              <w:spacing w:line="236" w:lineRule="exact"/>
              <w:ind w:firstLine="0"/>
              <w:jc w:val="center"/>
              <w:rPr>
                <w:b/>
                <w:bCs/>
                <w:color w:val="000000"/>
                <w:sz w:val="10"/>
                <w:szCs w:val="10"/>
                <w:lang w:eastAsia="es-MX"/>
              </w:rPr>
            </w:pPr>
            <w:r w:rsidRPr="00184877">
              <w:rPr>
                <w:b/>
                <w:bCs/>
                <w:color w:val="000000"/>
                <w:sz w:val="10"/>
                <w:szCs w:val="10"/>
                <w:lang w:val="es-419" w:eastAsia="es-419"/>
              </w:rPr>
              <w:t>Autoridad emisora del oficio individual de presunción</w:t>
            </w:r>
          </w:p>
        </w:tc>
        <w:tc>
          <w:tcPr>
            <w:tcW w:w="2685" w:type="pct"/>
            <w:gridSpan w:val="6"/>
            <w:shd w:val="clear" w:color="auto" w:fill="D9D9D9"/>
            <w:vAlign w:val="center"/>
          </w:tcPr>
          <w:p w14:paraId="0366C389" w14:textId="77777777" w:rsidR="008253CF" w:rsidRPr="00184877" w:rsidRDefault="008253CF" w:rsidP="00F71941">
            <w:pPr>
              <w:pStyle w:val="texto"/>
              <w:spacing w:line="236" w:lineRule="exact"/>
              <w:ind w:firstLine="0"/>
              <w:jc w:val="center"/>
              <w:rPr>
                <w:b/>
                <w:bCs/>
                <w:color w:val="000000"/>
                <w:sz w:val="10"/>
                <w:szCs w:val="10"/>
                <w:lang w:eastAsia="es-MX"/>
              </w:rPr>
            </w:pPr>
            <w:r w:rsidRPr="00184877">
              <w:rPr>
                <w:b/>
                <w:bCs/>
                <w:color w:val="000000"/>
                <w:sz w:val="10"/>
                <w:szCs w:val="10"/>
                <w:lang w:eastAsia="es-MX"/>
              </w:rPr>
              <w:t>Medio de notificación al contribuyente</w:t>
            </w:r>
          </w:p>
        </w:tc>
      </w:tr>
      <w:tr w:rsidR="008253CF" w:rsidRPr="00184877" w14:paraId="53AAA093" w14:textId="77777777" w:rsidTr="00F71941">
        <w:trPr>
          <w:trHeight w:val="144"/>
          <w:tblHeader/>
        </w:trPr>
        <w:tc>
          <w:tcPr>
            <w:tcW w:w="131" w:type="pct"/>
            <w:vMerge/>
            <w:shd w:val="clear" w:color="auto" w:fill="D9D9D9"/>
            <w:vAlign w:val="center"/>
          </w:tcPr>
          <w:p w14:paraId="6A155DA1" w14:textId="77777777" w:rsidR="008253CF" w:rsidRPr="00184877" w:rsidRDefault="008253CF" w:rsidP="00F71941">
            <w:pPr>
              <w:pStyle w:val="texto"/>
              <w:spacing w:line="236" w:lineRule="exact"/>
              <w:ind w:firstLine="0"/>
              <w:jc w:val="center"/>
              <w:rPr>
                <w:color w:val="000000"/>
                <w:sz w:val="10"/>
                <w:szCs w:val="10"/>
                <w:lang w:eastAsia="es-MX"/>
              </w:rPr>
            </w:pPr>
          </w:p>
        </w:tc>
        <w:tc>
          <w:tcPr>
            <w:tcW w:w="494" w:type="pct"/>
            <w:vMerge/>
            <w:shd w:val="clear" w:color="auto" w:fill="D9D9D9"/>
            <w:vAlign w:val="center"/>
          </w:tcPr>
          <w:p w14:paraId="50B5C9C5" w14:textId="77777777" w:rsidR="008253CF" w:rsidRPr="00184877" w:rsidRDefault="008253CF" w:rsidP="00F71941">
            <w:pPr>
              <w:pStyle w:val="texto"/>
              <w:spacing w:line="236" w:lineRule="exact"/>
              <w:ind w:firstLine="0"/>
              <w:jc w:val="center"/>
              <w:rPr>
                <w:b/>
                <w:bCs/>
                <w:color w:val="000000"/>
                <w:sz w:val="10"/>
                <w:szCs w:val="10"/>
                <w:lang w:eastAsia="es-MX"/>
              </w:rPr>
            </w:pPr>
          </w:p>
        </w:tc>
        <w:tc>
          <w:tcPr>
            <w:tcW w:w="626" w:type="pct"/>
            <w:vMerge/>
            <w:shd w:val="clear" w:color="auto" w:fill="D9D9D9"/>
            <w:vAlign w:val="center"/>
          </w:tcPr>
          <w:p w14:paraId="690A7410" w14:textId="77777777" w:rsidR="008253CF" w:rsidRPr="00184877" w:rsidRDefault="008253CF" w:rsidP="00F71941">
            <w:pPr>
              <w:pStyle w:val="texto"/>
              <w:spacing w:line="236" w:lineRule="exact"/>
              <w:ind w:firstLine="0"/>
              <w:jc w:val="center"/>
              <w:rPr>
                <w:b/>
                <w:bCs/>
                <w:color w:val="000000"/>
                <w:sz w:val="10"/>
                <w:szCs w:val="10"/>
                <w:lang w:eastAsia="es-MX"/>
              </w:rPr>
            </w:pPr>
          </w:p>
        </w:tc>
        <w:tc>
          <w:tcPr>
            <w:tcW w:w="563" w:type="pct"/>
            <w:vMerge/>
            <w:shd w:val="clear" w:color="auto" w:fill="D9D9D9"/>
            <w:vAlign w:val="center"/>
          </w:tcPr>
          <w:p w14:paraId="5113806C" w14:textId="77777777" w:rsidR="008253CF" w:rsidRPr="00184877" w:rsidRDefault="008253CF" w:rsidP="00F71941">
            <w:pPr>
              <w:pStyle w:val="texto"/>
              <w:spacing w:line="236" w:lineRule="exact"/>
              <w:ind w:firstLine="0"/>
              <w:jc w:val="center"/>
              <w:rPr>
                <w:b/>
                <w:bCs/>
                <w:color w:val="000000"/>
                <w:sz w:val="10"/>
                <w:szCs w:val="10"/>
                <w:lang w:eastAsia="es-MX"/>
              </w:rPr>
            </w:pPr>
          </w:p>
        </w:tc>
        <w:tc>
          <w:tcPr>
            <w:tcW w:w="499" w:type="pct"/>
            <w:vMerge/>
            <w:shd w:val="clear" w:color="auto" w:fill="D9D9D9"/>
            <w:vAlign w:val="center"/>
          </w:tcPr>
          <w:p w14:paraId="74329DAD" w14:textId="77777777" w:rsidR="008253CF" w:rsidRPr="00184877" w:rsidRDefault="008253CF" w:rsidP="00F71941">
            <w:pPr>
              <w:pStyle w:val="texto"/>
              <w:spacing w:line="236" w:lineRule="exact"/>
              <w:ind w:firstLine="0"/>
              <w:jc w:val="center"/>
              <w:rPr>
                <w:b/>
                <w:bCs/>
                <w:color w:val="000000"/>
                <w:sz w:val="10"/>
                <w:szCs w:val="10"/>
                <w:lang w:eastAsia="es-MX"/>
              </w:rPr>
            </w:pPr>
          </w:p>
        </w:tc>
        <w:tc>
          <w:tcPr>
            <w:tcW w:w="876" w:type="pct"/>
            <w:gridSpan w:val="2"/>
            <w:shd w:val="clear" w:color="auto" w:fill="D9D9D9"/>
            <w:vAlign w:val="center"/>
          </w:tcPr>
          <w:p w14:paraId="54D7EC02" w14:textId="77777777" w:rsidR="008253CF" w:rsidRPr="00184877" w:rsidRDefault="008253CF" w:rsidP="00F71941">
            <w:pPr>
              <w:pStyle w:val="texto"/>
              <w:spacing w:line="236" w:lineRule="exact"/>
              <w:ind w:firstLine="0"/>
              <w:jc w:val="center"/>
              <w:rPr>
                <w:b/>
                <w:bCs/>
                <w:color w:val="000000"/>
                <w:sz w:val="10"/>
                <w:szCs w:val="10"/>
                <w:lang w:val="es-419" w:eastAsia="es-419"/>
              </w:rPr>
            </w:pPr>
            <w:r w:rsidRPr="00184877">
              <w:rPr>
                <w:b/>
                <w:bCs/>
                <w:color w:val="000000"/>
                <w:sz w:val="10"/>
                <w:szCs w:val="10"/>
                <w:lang w:val="es-419" w:eastAsia="es-419"/>
              </w:rPr>
              <w:t>Estrados de la autoridad</w:t>
            </w:r>
          </w:p>
        </w:tc>
        <w:tc>
          <w:tcPr>
            <w:tcW w:w="875" w:type="pct"/>
            <w:gridSpan w:val="2"/>
            <w:shd w:val="clear" w:color="auto" w:fill="D9D9D9"/>
            <w:vAlign w:val="center"/>
          </w:tcPr>
          <w:p w14:paraId="7A85F3CC" w14:textId="77777777" w:rsidR="008253CF" w:rsidRPr="00184877" w:rsidRDefault="008253CF" w:rsidP="00F71941">
            <w:pPr>
              <w:pStyle w:val="texto"/>
              <w:spacing w:line="236" w:lineRule="exact"/>
              <w:ind w:firstLine="0"/>
              <w:jc w:val="center"/>
              <w:rPr>
                <w:b/>
                <w:bCs/>
                <w:color w:val="000000"/>
                <w:sz w:val="10"/>
                <w:szCs w:val="10"/>
                <w:lang w:val="es-419" w:eastAsia="es-419"/>
              </w:rPr>
            </w:pPr>
            <w:r w:rsidRPr="00184877">
              <w:rPr>
                <w:b/>
                <w:bCs/>
                <w:color w:val="000000"/>
                <w:sz w:val="10"/>
                <w:szCs w:val="10"/>
                <w:lang w:val="es-419" w:eastAsia="es-419"/>
              </w:rPr>
              <w:t>Notificación Personal</w:t>
            </w:r>
          </w:p>
        </w:tc>
        <w:tc>
          <w:tcPr>
            <w:tcW w:w="934" w:type="pct"/>
            <w:gridSpan w:val="2"/>
            <w:shd w:val="clear" w:color="auto" w:fill="D9D9D9"/>
            <w:vAlign w:val="center"/>
          </w:tcPr>
          <w:p w14:paraId="7FE6C899" w14:textId="77777777" w:rsidR="008253CF" w:rsidRPr="00184877" w:rsidRDefault="008253CF" w:rsidP="00F71941">
            <w:pPr>
              <w:pStyle w:val="texto"/>
              <w:spacing w:line="236" w:lineRule="exact"/>
              <w:ind w:firstLine="0"/>
              <w:jc w:val="center"/>
              <w:rPr>
                <w:b/>
                <w:bCs/>
                <w:color w:val="000000"/>
                <w:sz w:val="10"/>
                <w:szCs w:val="10"/>
                <w:lang w:val="es-419" w:eastAsia="es-419"/>
              </w:rPr>
            </w:pPr>
            <w:r w:rsidRPr="00184877">
              <w:rPr>
                <w:b/>
                <w:bCs/>
                <w:color w:val="000000"/>
                <w:sz w:val="10"/>
                <w:szCs w:val="10"/>
                <w:lang w:val="es-419" w:eastAsia="es-419"/>
              </w:rPr>
              <w:t>Notificación por Buzón Tributario</w:t>
            </w:r>
          </w:p>
        </w:tc>
      </w:tr>
      <w:tr w:rsidR="008253CF" w:rsidRPr="00184877" w14:paraId="2B3AADCC" w14:textId="77777777" w:rsidTr="00F71941">
        <w:trPr>
          <w:trHeight w:val="144"/>
          <w:tblHeader/>
        </w:trPr>
        <w:tc>
          <w:tcPr>
            <w:tcW w:w="131" w:type="pct"/>
            <w:vMerge/>
            <w:shd w:val="clear" w:color="auto" w:fill="D9D9D9"/>
            <w:vAlign w:val="center"/>
          </w:tcPr>
          <w:p w14:paraId="53DEFF24" w14:textId="77777777" w:rsidR="008253CF" w:rsidRPr="00184877" w:rsidRDefault="008253CF" w:rsidP="00F71941">
            <w:pPr>
              <w:pStyle w:val="texto"/>
              <w:spacing w:line="236" w:lineRule="exact"/>
              <w:ind w:firstLine="0"/>
              <w:jc w:val="center"/>
              <w:rPr>
                <w:color w:val="000000"/>
                <w:sz w:val="10"/>
                <w:szCs w:val="10"/>
                <w:lang w:eastAsia="es-MX"/>
              </w:rPr>
            </w:pPr>
          </w:p>
        </w:tc>
        <w:tc>
          <w:tcPr>
            <w:tcW w:w="494" w:type="pct"/>
            <w:vMerge/>
            <w:shd w:val="clear" w:color="auto" w:fill="D9D9D9"/>
            <w:vAlign w:val="center"/>
          </w:tcPr>
          <w:p w14:paraId="2CEEFCD1" w14:textId="77777777" w:rsidR="008253CF" w:rsidRPr="00184877" w:rsidRDefault="008253CF" w:rsidP="00F71941">
            <w:pPr>
              <w:pStyle w:val="texto"/>
              <w:spacing w:line="236" w:lineRule="exact"/>
              <w:ind w:firstLine="0"/>
              <w:jc w:val="center"/>
              <w:rPr>
                <w:b/>
                <w:bCs/>
                <w:color w:val="000000"/>
                <w:sz w:val="10"/>
                <w:szCs w:val="10"/>
                <w:lang w:eastAsia="es-MX"/>
              </w:rPr>
            </w:pPr>
          </w:p>
        </w:tc>
        <w:tc>
          <w:tcPr>
            <w:tcW w:w="626" w:type="pct"/>
            <w:vMerge/>
            <w:shd w:val="clear" w:color="auto" w:fill="D9D9D9"/>
            <w:vAlign w:val="center"/>
          </w:tcPr>
          <w:p w14:paraId="6765B79D" w14:textId="77777777" w:rsidR="008253CF" w:rsidRPr="00184877" w:rsidRDefault="008253CF" w:rsidP="00F71941">
            <w:pPr>
              <w:pStyle w:val="texto"/>
              <w:spacing w:line="236" w:lineRule="exact"/>
              <w:ind w:firstLine="0"/>
              <w:jc w:val="center"/>
              <w:rPr>
                <w:b/>
                <w:bCs/>
                <w:color w:val="000000"/>
                <w:sz w:val="10"/>
                <w:szCs w:val="10"/>
                <w:lang w:eastAsia="es-MX"/>
              </w:rPr>
            </w:pPr>
          </w:p>
        </w:tc>
        <w:tc>
          <w:tcPr>
            <w:tcW w:w="563" w:type="pct"/>
            <w:vMerge/>
            <w:shd w:val="clear" w:color="auto" w:fill="D9D9D9"/>
            <w:vAlign w:val="center"/>
          </w:tcPr>
          <w:p w14:paraId="4441EC22" w14:textId="77777777" w:rsidR="008253CF" w:rsidRPr="00184877" w:rsidRDefault="008253CF" w:rsidP="00F71941">
            <w:pPr>
              <w:pStyle w:val="texto"/>
              <w:spacing w:line="236" w:lineRule="exact"/>
              <w:ind w:firstLine="0"/>
              <w:jc w:val="center"/>
              <w:rPr>
                <w:b/>
                <w:bCs/>
                <w:color w:val="000000"/>
                <w:sz w:val="10"/>
                <w:szCs w:val="10"/>
                <w:lang w:eastAsia="es-MX"/>
              </w:rPr>
            </w:pPr>
          </w:p>
        </w:tc>
        <w:tc>
          <w:tcPr>
            <w:tcW w:w="499" w:type="pct"/>
            <w:vMerge/>
            <w:shd w:val="clear" w:color="auto" w:fill="D9D9D9"/>
            <w:vAlign w:val="center"/>
          </w:tcPr>
          <w:p w14:paraId="300CB5FC" w14:textId="77777777" w:rsidR="008253CF" w:rsidRPr="00184877" w:rsidRDefault="008253CF" w:rsidP="00F71941">
            <w:pPr>
              <w:pStyle w:val="texto"/>
              <w:spacing w:line="236" w:lineRule="exact"/>
              <w:ind w:firstLine="0"/>
              <w:jc w:val="center"/>
              <w:rPr>
                <w:b/>
                <w:bCs/>
                <w:color w:val="000000"/>
                <w:sz w:val="10"/>
                <w:szCs w:val="10"/>
                <w:lang w:eastAsia="es-MX"/>
              </w:rPr>
            </w:pPr>
          </w:p>
        </w:tc>
        <w:tc>
          <w:tcPr>
            <w:tcW w:w="438" w:type="pct"/>
            <w:shd w:val="clear" w:color="auto" w:fill="D9D9D9"/>
            <w:vAlign w:val="center"/>
          </w:tcPr>
          <w:p w14:paraId="72AE5205" w14:textId="77777777" w:rsidR="008253CF" w:rsidRPr="00184877" w:rsidRDefault="008253CF" w:rsidP="00F71941">
            <w:pPr>
              <w:pStyle w:val="texto"/>
              <w:spacing w:line="236" w:lineRule="exact"/>
              <w:ind w:firstLine="0"/>
              <w:jc w:val="center"/>
              <w:rPr>
                <w:b/>
                <w:bCs/>
                <w:color w:val="000000"/>
                <w:sz w:val="10"/>
                <w:szCs w:val="10"/>
                <w:lang w:val="es-419" w:eastAsia="es-419"/>
              </w:rPr>
            </w:pPr>
            <w:r w:rsidRPr="00184877">
              <w:rPr>
                <w:b/>
                <w:bCs/>
                <w:color w:val="000000"/>
                <w:sz w:val="10"/>
                <w:szCs w:val="10"/>
                <w:lang w:val="es-419" w:eastAsia="es-419"/>
              </w:rPr>
              <w:t>Fecha de fijación en los estrados de la Autoridad Fiscal</w:t>
            </w:r>
          </w:p>
        </w:tc>
        <w:tc>
          <w:tcPr>
            <w:tcW w:w="438" w:type="pct"/>
            <w:shd w:val="clear" w:color="auto" w:fill="D9D9D9"/>
            <w:vAlign w:val="center"/>
          </w:tcPr>
          <w:p w14:paraId="248D82FA" w14:textId="77777777" w:rsidR="008253CF" w:rsidRPr="00184877" w:rsidRDefault="008253CF" w:rsidP="00F71941">
            <w:pPr>
              <w:pStyle w:val="texto"/>
              <w:spacing w:line="236" w:lineRule="exact"/>
              <w:ind w:firstLine="0"/>
              <w:jc w:val="center"/>
              <w:rPr>
                <w:b/>
                <w:bCs/>
                <w:color w:val="000000"/>
                <w:sz w:val="10"/>
                <w:szCs w:val="10"/>
                <w:lang w:val="es-419" w:eastAsia="es-419"/>
              </w:rPr>
            </w:pPr>
            <w:r w:rsidRPr="00184877">
              <w:rPr>
                <w:b/>
                <w:bCs/>
                <w:color w:val="000000"/>
                <w:sz w:val="10"/>
                <w:szCs w:val="10"/>
                <w:lang w:val="es-419" w:eastAsia="es-419"/>
              </w:rPr>
              <w:t>Fecha en que surtió efectos la notificación</w:t>
            </w:r>
          </w:p>
        </w:tc>
        <w:tc>
          <w:tcPr>
            <w:tcW w:w="437" w:type="pct"/>
            <w:shd w:val="clear" w:color="auto" w:fill="D9D9D9"/>
            <w:vAlign w:val="center"/>
          </w:tcPr>
          <w:p w14:paraId="63E67FB8" w14:textId="77777777" w:rsidR="008253CF" w:rsidRPr="00184877" w:rsidRDefault="008253CF" w:rsidP="00F71941">
            <w:pPr>
              <w:pStyle w:val="texto"/>
              <w:spacing w:line="236" w:lineRule="exact"/>
              <w:ind w:firstLine="0"/>
              <w:jc w:val="center"/>
              <w:rPr>
                <w:b/>
                <w:bCs/>
                <w:color w:val="000000"/>
                <w:sz w:val="10"/>
                <w:szCs w:val="10"/>
                <w:lang w:val="es-419" w:eastAsia="es-419"/>
              </w:rPr>
            </w:pPr>
            <w:r w:rsidRPr="00184877">
              <w:rPr>
                <w:b/>
                <w:bCs/>
                <w:color w:val="000000"/>
                <w:sz w:val="10"/>
                <w:szCs w:val="10"/>
                <w:lang w:val="es-419" w:eastAsia="es-419"/>
              </w:rPr>
              <w:t>Fecha de notificación</w:t>
            </w:r>
          </w:p>
        </w:tc>
        <w:tc>
          <w:tcPr>
            <w:tcW w:w="438" w:type="pct"/>
            <w:shd w:val="clear" w:color="auto" w:fill="D9D9D9"/>
            <w:vAlign w:val="center"/>
          </w:tcPr>
          <w:p w14:paraId="1CBE99F3" w14:textId="77777777" w:rsidR="008253CF" w:rsidRPr="00184877" w:rsidRDefault="008253CF" w:rsidP="00F71941">
            <w:pPr>
              <w:pStyle w:val="texto"/>
              <w:spacing w:line="236" w:lineRule="exact"/>
              <w:ind w:firstLine="0"/>
              <w:jc w:val="center"/>
              <w:rPr>
                <w:b/>
                <w:bCs/>
                <w:color w:val="000000"/>
                <w:sz w:val="10"/>
                <w:szCs w:val="10"/>
                <w:lang w:val="es-419" w:eastAsia="es-419"/>
              </w:rPr>
            </w:pPr>
            <w:r w:rsidRPr="00184877">
              <w:rPr>
                <w:b/>
                <w:bCs/>
                <w:color w:val="000000"/>
                <w:sz w:val="10"/>
                <w:szCs w:val="10"/>
                <w:lang w:val="es-419" w:eastAsia="es-419"/>
              </w:rPr>
              <w:t>Fecha en que surtió efectos la notificación</w:t>
            </w:r>
          </w:p>
        </w:tc>
        <w:tc>
          <w:tcPr>
            <w:tcW w:w="437" w:type="pct"/>
            <w:shd w:val="clear" w:color="auto" w:fill="D9D9D9"/>
            <w:vAlign w:val="center"/>
          </w:tcPr>
          <w:p w14:paraId="5724CC87" w14:textId="77777777" w:rsidR="008253CF" w:rsidRPr="00184877" w:rsidRDefault="008253CF" w:rsidP="00F71941">
            <w:pPr>
              <w:pStyle w:val="texto"/>
              <w:spacing w:line="236" w:lineRule="exact"/>
              <w:ind w:firstLine="0"/>
              <w:jc w:val="center"/>
              <w:rPr>
                <w:b/>
                <w:bCs/>
                <w:color w:val="000000"/>
                <w:sz w:val="10"/>
                <w:szCs w:val="10"/>
                <w:lang w:val="es-419" w:eastAsia="es-419"/>
              </w:rPr>
            </w:pPr>
            <w:r w:rsidRPr="00184877">
              <w:rPr>
                <w:b/>
                <w:bCs/>
                <w:color w:val="000000"/>
                <w:sz w:val="10"/>
                <w:szCs w:val="10"/>
                <w:lang w:val="es-419" w:eastAsia="es-419"/>
              </w:rPr>
              <w:t>Fecha de notificación</w:t>
            </w:r>
          </w:p>
        </w:tc>
        <w:tc>
          <w:tcPr>
            <w:tcW w:w="497" w:type="pct"/>
            <w:shd w:val="clear" w:color="auto" w:fill="D9D9D9"/>
            <w:vAlign w:val="center"/>
          </w:tcPr>
          <w:p w14:paraId="39C73B4C" w14:textId="77777777" w:rsidR="008253CF" w:rsidRPr="00184877" w:rsidRDefault="008253CF" w:rsidP="00F71941">
            <w:pPr>
              <w:pStyle w:val="texto"/>
              <w:spacing w:line="236" w:lineRule="exact"/>
              <w:ind w:firstLine="0"/>
              <w:jc w:val="center"/>
              <w:rPr>
                <w:b/>
                <w:bCs/>
                <w:color w:val="000000"/>
                <w:sz w:val="10"/>
                <w:szCs w:val="10"/>
                <w:lang w:val="es-419" w:eastAsia="es-419"/>
              </w:rPr>
            </w:pPr>
            <w:r w:rsidRPr="00184877">
              <w:rPr>
                <w:b/>
                <w:bCs/>
                <w:color w:val="000000"/>
                <w:sz w:val="10"/>
                <w:szCs w:val="10"/>
                <w:lang w:val="es-419" w:eastAsia="es-419"/>
              </w:rPr>
              <w:t>Fecha en que surtió efectos la notificación</w:t>
            </w:r>
          </w:p>
        </w:tc>
      </w:tr>
      <w:tr w:rsidR="008253CF" w:rsidRPr="00184877" w14:paraId="57CE43E4" w14:textId="77777777" w:rsidTr="00F71941">
        <w:trPr>
          <w:trHeight w:val="144"/>
        </w:trPr>
        <w:tc>
          <w:tcPr>
            <w:tcW w:w="131" w:type="pct"/>
            <w:shd w:val="clear" w:color="auto" w:fill="auto"/>
            <w:noWrap/>
            <w:vAlign w:val="center"/>
          </w:tcPr>
          <w:p w14:paraId="052A4720" w14:textId="77777777" w:rsidR="008253CF" w:rsidRPr="00184877" w:rsidRDefault="008253CF" w:rsidP="00F71941">
            <w:pPr>
              <w:pStyle w:val="texto"/>
              <w:spacing w:line="236" w:lineRule="exact"/>
              <w:ind w:firstLine="0"/>
              <w:rPr>
                <w:rFonts w:eastAsia="Calibri"/>
                <w:color w:val="000000"/>
                <w:sz w:val="10"/>
                <w:szCs w:val="10"/>
                <w:lang w:eastAsia="en-US"/>
              </w:rPr>
            </w:pPr>
            <w:r w:rsidRPr="00184877">
              <w:rPr>
                <w:rFonts w:eastAsia="Calibri"/>
                <w:color w:val="000000"/>
                <w:sz w:val="10"/>
                <w:szCs w:val="10"/>
                <w:lang w:eastAsia="en-US"/>
              </w:rPr>
              <w:t>1</w:t>
            </w:r>
          </w:p>
        </w:tc>
        <w:tc>
          <w:tcPr>
            <w:tcW w:w="494" w:type="pct"/>
            <w:shd w:val="clear" w:color="auto" w:fill="auto"/>
            <w:vAlign w:val="center"/>
          </w:tcPr>
          <w:p w14:paraId="41F74C33" w14:textId="77777777" w:rsidR="008253CF" w:rsidRPr="00184877" w:rsidRDefault="008253CF" w:rsidP="00F71941">
            <w:pPr>
              <w:pStyle w:val="texto"/>
              <w:spacing w:line="236" w:lineRule="exact"/>
              <w:ind w:firstLine="0"/>
              <w:jc w:val="left"/>
              <w:rPr>
                <w:color w:val="000000"/>
                <w:sz w:val="10"/>
                <w:szCs w:val="10"/>
                <w:lang w:eastAsia="es-MX"/>
              </w:rPr>
            </w:pPr>
            <w:r w:rsidRPr="00184877">
              <w:rPr>
                <w:color w:val="000000"/>
                <w:sz w:val="10"/>
                <w:szCs w:val="10"/>
              </w:rPr>
              <w:t>CBE171227AI4</w:t>
            </w:r>
          </w:p>
        </w:tc>
        <w:tc>
          <w:tcPr>
            <w:tcW w:w="626" w:type="pct"/>
            <w:shd w:val="clear" w:color="auto" w:fill="auto"/>
            <w:vAlign w:val="center"/>
          </w:tcPr>
          <w:p w14:paraId="4733157F" w14:textId="77777777" w:rsidR="008253CF" w:rsidRPr="00184877" w:rsidRDefault="008253CF" w:rsidP="00F71941">
            <w:pPr>
              <w:pStyle w:val="texto"/>
              <w:spacing w:line="236" w:lineRule="exact"/>
              <w:ind w:firstLine="0"/>
              <w:jc w:val="left"/>
              <w:rPr>
                <w:color w:val="000000"/>
                <w:sz w:val="10"/>
                <w:szCs w:val="10"/>
              </w:rPr>
            </w:pPr>
            <w:r w:rsidRPr="00184877">
              <w:rPr>
                <w:color w:val="000000"/>
                <w:sz w:val="10"/>
                <w:szCs w:val="10"/>
              </w:rPr>
              <w:t>COMERCIAL BERROCALES, S.A. DE C.V.</w:t>
            </w:r>
          </w:p>
        </w:tc>
        <w:tc>
          <w:tcPr>
            <w:tcW w:w="563" w:type="pct"/>
            <w:vAlign w:val="center"/>
          </w:tcPr>
          <w:p w14:paraId="0DCC823B" w14:textId="77777777" w:rsidR="008253CF" w:rsidRPr="00184877" w:rsidRDefault="008253CF" w:rsidP="00F71941">
            <w:pPr>
              <w:pStyle w:val="texto"/>
              <w:spacing w:line="236" w:lineRule="exact"/>
              <w:ind w:firstLine="0"/>
              <w:jc w:val="left"/>
              <w:rPr>
                <w:color w:val="000000"/>
                <w:sz w:val="10"/>
                <w:szCs w:val="10"/>
              </w:rPr>
            </w:pPr>
            <w:r w:rsidRPr="00184877">
              <w:rPr>
                <w:color w:val="000000"/>
                <w:sz w:val="10"/>
                <w:szCs w:val="10"/>
              </w:rPr>
              <w:t>500-50-00-01-2021-6073 de fecha 28 de abril de 2021</w:t>
            </w:r>
          </w:p>
        </w:tc>
        <w:tc>
          <w:tcPr>
            <w:tcW w:w="499" w:type="pct"/>
            <w:vAlign w:val="center"/>
          </w:tcPr>
          <w:p w14:paraId="79ACC3C8" w14:textId="77777777" w:rsidR="008253CF" w:rsidRPr="00184877" w:rsidRDefault="008253CF" w:rsidP="00F71941">
            <w:pPr>
              <w:pStyle w:val="texto"/>
              <w:spacing w:line="236" w:lineRule="exact"/>
              <w:ind w:firstLine="0"/>
              <w:jc w:val="left"/>
              <w:rPr>
                <w:sz w:val="10"/>
                <w:szCs w:val="10"/>
                <w:lang w:eastAsia="es-MX"/>
              </w:rPr>
            </w:pPr>
            <w:r w:rsidRPr="00184877">
              <w:rPr>
                <w:sz w:val="10"/>
                <w:szCs w:val="10"/>
              </w:rPr>
              <w:t>Administración Desconcentrada de Auditoría Fiscal de San Luis Potosí "1"</w:t>
            </w:r>
          </w:p>
        </w:tc>
        <w:tc>
          <w:tcPr>
            <w:tcW w:w="438" w:type="pct"/>
            <w:vAlign w:val="center"/>
          </w:tcPr>
          <w:p w14:paraId="73DFD241" w14:textId="77777777" w:rsidR="008253CF" w:rsidRPr="00184877" w:rsidRDefault="008253CF" w:rsidP="00F71941">
            <w:pPr>
              <w:pStyle w:val="texto"/>
              <w:spacing w:line="236" w:lineRule="exact"/>
              <w:ind w:firstLine="0"/>
              <w:jc w:val="left"/>
              <w:rPr>
                <w:sz w:val="10"/>
                <w:szCs w:val="10"/>
                <w:lang w:eastAsia="es-MX"/>
              </w:rPr>
            </w:pPr>
          </w:p>
        </w:tc>
        <w:tc>
          <w:tcPr>
            <w:tcW w:w="438" w:type="pct"/>
            <w:vAlign w:val="center"/>
          </w:tcPr>
          <w:p w14:paraId="6C91F887" w14:textId="77777777" w:rsidR="008253CF" w:rsidRPr="00184877" w:rsidRDefault="008253CF" w:rsidP="00F71941">
            <w:pPr>
              <w:pStyle w:val="texto"/>
              <w:spacing w:line="236" w:lineRule="exact"/>
              <w:ind w:firstLine="0"/>
              <w:jc w:val="left"/>
              <w:rPr>
                <w:sz w:val="10"/>
                <w:szCs w:val="10"/>
              </w:rPr>
            </w:pPr>
          </w:p>
        </w:tc>
        <w:tc>
          <w:tcPr>
            <w:tcW w:w="437" w:type="pct"/>
            <w:shd w:val="clear" w:color="auto" w:fill="auto"/>
            <w:vAlign w:val="center"/>
          </w:tcPr>
          <w:p w14:paraId="36F8490E" w14:textId="77777777" w:rsidR="008253CF" w:rsidRPr="00184877" w:rsidRDefault="008253CF" w:rsidP="00F71941">
            <w:pPr>
              <w:pStyle w:val="texto"/>
              <w:spacing w:line="236" w:lineRule="exact"/>
              <w:ind w:firstLine="0"/>
              <w:jc w:val="left"/>
              <w:rPr>
                <w:sz w:val="10"/>
                <w:szCs w:val="10"/>
              </w:rPr>
            </w:pPr>
          </w:p>
        </w:tc>
        <w:tc>
          <w:tcPr>
            <w:tcW w:w="438" w:type="pct"/>
            <w:shd w:val="clear" w:color="auto" w:fill="auto"/>
            <w:vAlign w:val="center"/>
          </w:tcPr>
          <w:p w14:paraId="6E177B38" w14:textId="77777777" w:rsidR="008253CF" w:rsidRPr="00184877" w:rsidRDefault="008253CF" w:rsidP="00F71941">
            <w:pPr>
              <w:pStyle w:val="texto"/>
              <w:spacing w:line="236" w:lineRule="exact"/>
              <w:ind w:firstLine="0"/>
              <w:jc w:val="left"/>
              <w:rPr>
                <w:sz w:val="10"/>
                <w:szCs w:val="10"/>
              </w:rPr>
            </w:pPr>
          </w:p>
        </w:tc>
        <w:tc>
          <w:tcPr>
            <w:tcW w:w="437" w:type="pct"/>
            <w:shd w:val="clear" w:color="auto" w:fill="auto"/>
            <w:vAlign w:val="center"/>
          </w:tcPr>
          <w:p w14:paraId="15DF0B15" w14:textId="77777777" w:rsidR="008253CF" w:rsidRPr="00184877" w:rsidRDefault="008253CF" w:rsidP="00F71941">
            <w:pPr>
              <w:pStyle w:val="texto"/>
              <w:spacing w:line="236" w:lineRule="exact"/>
              <w:ind w:firstLine="0"/>
              <w:jc w:val="left"/>
              <w:rPr>
                <w:color w:val="000000"/>
                <w:sz w:val="10"/>
                <w:szCs w:val="10"/>
                <w:lang w:eastAsia="es-MX"/>
              </w:rPr>
            </w:pPr>
            <w:r w:rsidRPr="00184877">
              <w:rPr>
                <w:color w:val="000000"/>
                <w:sz w:val="10"/>
                <w:szCs w:val="10"/>
              </w:rPr>
              <w:t>6 de mayo de 2021</w:t>
            </w:r>
          </w:p>
        </w:tc>
        <w:tc>
          <w:tcPr>
            <w:tcW w:w="497" w:type="pct"/>
            <w:shd w:val="clear" w:color="auto" w:fill="auto"/>
            <w:vAlign w:val="center"/>
          </w:tcPr>
          <w:p w14:paraId="28B8E24C" w14:textId="77777777" w:rsidR="008253CF" w:rsidRPr="00184877" w:rsidRDefault="008253CF" w:rsidP="00F71941">
            <w:pPr>
              <w:pStyle w:val="texto"/>
              <w:spacing w:line="236" w:lineRule="exact"/>
              <w:ind w:firstLine="0"/>
              <w:jc w:val="left"/>
              <w:rPr>
                <w:color w:val="000000"/>
                <w:sz w:val="10"/>
                <w:szCs w:val="10"/>
              </w:rPr>
            </w:pPr>
            <w:r w:rsidRPr="00184877">
              <w:rPr>
                <w:color w:val="000000"/>
                <w:sz w:val="10"/>
                <w:szCs w:val="10"/>
              </w:rPr>
              <w:t>7 de mayo de 2021</w:t>
            </w:r>
          </w:p>
        </w:tc>
      </w:tr>
      <w:tr w:rsidR="008253CF" w:rsidRPr="00184877" w14:paraId="63B39211" w14:textId="77777777" w:rsidTr="00F71941">
        <w:trPr>
          <w:trHeight w:val="144"/>
        </w:trPr>
        <w:tc>
          <w:tcPr>
            <w:tcW w:w="131" w:type="pct"/>
            <w:shd w:val="clear" w:color="auto" w:fill="auto"/>
            <w:noWrap/>
            <w:vAlign w:val="center"/>
          </w:tcPr>
          <w:p w14:paraId="1F0F6A35" w14:textId="77777777" w:rsidR="008253CF" w:rsidRPr="00184877" w:rsidRDefault="008253CF" w:rsidP="00F71941">
            <w:pPr>
              <w:pStyle w:val="texto"/>
              <w:spacing w:after="80" w:line="213" w:lineRule="exact"/>
              <w:ind w:firstLine="0"/>
              <w:rPr>
                <w:rFonts w:eastAsia="Calibri"/>
                <w:color w:val="000000"/>
                <w:sz w:val="10"/>
                <w:szCs w:val="10"/>
                <w:lang w:eastAsia="en-US"/>
              </w:rPr>
            </w:pPr>
            <w:r w:rsidRPr="00184877">
              <w:rPr>
                <w:rFonts w:eastAsia="Calibri"/>
                <w:color w:val="000000"/>
                <w:sz w:val="10"/>
                <w:szCs w:val="10"/>
                <w:lang w:eastAsia="en-US"/>
              </w:rPr>
              <w:lastRenderedPageBreak/>
              <w:t>2</w:t>
            </w:r>
          </w:p>
        </w:tc>
        <w:tc>
          <w:tcPr>
            <w:tcW w:w="494" w:type="pct"/>
            <w:shd w:val="clear" w:color="auto" w:fill="auto"/>
            <w:vAlign w:val="center"/>
          </w:tcPr>
          <w:p w14:paraId="2D6A27B5" w14:textId="77777777" w:rsidR="008253CF" w:rsidRPr="00184877" w:rsidRDefault="008253CF" w:rsidP="00F71941">
            <w:pPr>
              <w:pStyle w:val="texto"/>
              <w:spacing w:after="80" w:line="213" w:lineRule="exact"/>
              <w:ind w:firstLine="0"/>
              <w:jc w:val="left"/>
              <w:rPr>
                <w:color w:val="000000"/>
                <w:sz w:val="10"/>
                <w:szCs w:val="10"/>
              </w:rPr>
            </w:pPr>
            <w:r w:rsidRPr="00184877">
              <w:rPr>
                <w:color w:val="000000"/>
                <w:sz w:val="10"/>
                <w:szCs w:val="10"/>
              </w:rPr>
              <w:t>STE190704K41</w:t>
            </w:r>
          </w:p>
        </w:tc>
        <w:tc>
          <w:tcPr>
            <w:tcW w:w="626" w:type="pct"/>
            <w:shd w:val="clear" w:color="auto" w:fill="auto"/>
            <w:vAlign w:val="center"/>
          </w:tcPr>
          <w:p w14:paraId="5C8203EC" w14:textId="77777777" w:rsidR="008253CF" w:rsidRPr="00184877" w:rsidRDefault="008253CF" w:rsidP="00F71941">
            <w:pPr>
              <w:pStyle w:val="texto"/>
              <w:spacing w:after="80" w:line="213" w:lineRule="exact"/>
              <w:ind w:firstLine="0"/>
              <w:jc w:val="left"/>
              <w:rPr>
                <w:color w:val="000000"/>
                <w:sz w:val="10"/>
                <w:szCs w:val="10"/>
                <w:lang w:val="en-US"/>
              </w:rPr>
            </w:pPr>
            <w:r w:rsidRPr="00184877">
              <w:rPr>
                <w:color w:val="000000"/>
                <w:sz w:val="10"/>
                <w:szCs w:val="10"/>
                <w:lang w:val="en-US"/>
              </w:rPr>
              <w:t xml:space="preserve">SWORD TECH, S.A. DE C.V. </w:t>
            </w:r>
          </w:p>
        </w:tc>
        <w:tc>
          <w:tcPr>
            <w:tcW w:w="563" w:type="pct"/>
            <w:vAlign w:val="center"/>
          </w:tcPr>
          <w:p w14:paraId="02DD6548" w14:textId="77777777" w:rsidR="008253CF" w:rsidRPr="00184877" w:rsidRDefault="008253CF" w:rsidP="00F71941">
            <w:pPr>
              <w:pStyle w:val="texto"/>
              <w:spacing w:after="80" w:line="213" w:lineRule="exact"/>
              <w:ind w:firstLine="0"/>
              <w:jc w:val="left"/>
              <w:rPr>
                <w:color w:val="000000"/>
                <w:sz w:val="10"/>
                <w:szCs w:val="10"/>
              </w:rPr>
            </w:pPr>
            <w:r w:rsidRPr="00184877">
              <w:rPr>
                <w:color w:val="000000"/>
                <w:sz w:val="10"/>
                <w:szCs w:val="10"/>
              </w:rPr>
              <w:t>500-39-00-02-02-2021-5220 de fecha 31 de mayo de 2021</w:t>
            </w:r>
          </w:p>
        </w:tc>
        <w:tc>
          <w:tcPr>
            <w:tcW w:w="499" w:type="pct"/>
            <w:vAlign w:val="center"/>
          </w:tcPr>
          <w:p w14:paraId="028327E4" w14:textId="77777777" w:rsidR="008253CF" w:rsidRPr="00184877" w:rsidRDefault="008253CF" w:rsidP="00F71941">
            <w:pPr>
              <w:pStyle w:val="texto"/>
              <w:spacing w:after="80" w:line="213" w:lineRule="exact"/>
              <w:ind w:firstLine="0"/>
              <w:jc w:val="left"/>
              <w:rPr>
                <w:sz w:val="10"/>
                <w:szCs w:val="10"/>
              </w:rPr>
            </w:pPr>
            <w:r w:rsidRPr="00184877">
              <w:rPr>
                <w:sz w:val="10"/>
                <w:szCs w:val="10"/>
              </w:rPr>
              <w:t>Administración Desconcentrada de Auditoría Fiscal de Morelos "1"</w:t>
            </w:r>
          </w:p>
        </w:tc>
        <w:tc>
          <w:tcPr>
            <w:tcW w:w="438" w:type="pct"/>
            <w:vAlign w:val="center"/>
          </w:tcPr>
          <w:p w14:paraId="7C9E1A29" w14:textId="77777777" w:rsidR="008253CF" w:rsidRPr="00184877" w:rsidRDefault="008253CF" w:rsidP="00F71941">
            <w:pPr>
              <w:pStyle w:val="texto"/>
              <w:spacing w:after="80" w:line="213" w:lineRule="exact"/>
              <w:ind w:firstLine="0"/>
              <w:jc w:val="left"/>
              <w:rPr>
                <w:sz w:val="10"/>
                <w:szCs w:val="10"/>
              </w:rPr>
            </w:pPr>
          </w:p>
        </w:tc>
        <w:tc>
          <w:tcPr>
            <w:tcW w:w="438" w:type="pct"/>
            <w:vAlign w:val="center"/>
          </w:tcPr>
          <w:p w14:paraId="585EA0E8" w14:textId="77777777" w:rsidR="008253CF" w:rsidRPr="00184877" w:rsidRDefault="008253CF" w:rsidP="00F71941">
            <w:pPr>
              <w:pStyle w:val="texto"/>
              <w:spacing w:after="80" w:line="213" w:lineRule="exact"/>
              <w:ind w:firstLine="0"/>
              <w:jc w:val="left"/>
              <w:rPr>
                <w:sz w:val="10"/>
                <w:szCs w:val="10"/>
              </w:rPr>
            </w:pPr>
          </w:p>
        </w:tc>
        <w:tc>
          <w:tcPr>
            <w:tcW w:w="437" w:type="pct"/>
            <w:shd w:val="clear" w:color="auto" w:fill="auto"/>
            <w:vAlign w:val="center"/>
          </w:tcPr>
          <w:p w14:paraId="414FCCF5" w14:textId="77777777" w:rsidR="008253CF" w:rsidRPr="00184877" w:rsidRDefault="008253CF" w:rsidP="00F71941">
            <w:pPr>
              <w:pStyle w:val="texto"/>
              <w:spacing w:after="80" w:line="213" w:lineRule="exact"/>
              <w:ind w:firstLine="0"/>
              <w:jc w:val="left"/>
              <w:rPr>
                <w:sz w:val="10"/>
                <w:szCs w:val="10"/>
              </w:rPr>
            </w:pPr>
          </w:p>
        </w:tc>
        <w:tc>
          <w:tcPr>
            <w:tcW w:w="438" w:type="pct"/>
            <w:shd w:val="clear" w:color="auto" w:fill="auto"/>
            <w:vAlign w:val="center"/>
          </w:tcPr>
          <w:p w14:paraId="2D76A354" w14:textId="77777777" w:rsidR="008253CF" w:rsidRPr="00184877" w:rsidRDefault="008253CF" w:rsidP="00F71941">
            <w:pPr>
              <w:pStyle w:val="texto"/>
              <w:spacing w:after="80" w:line="213" w:lineRule="exact"/>
              <w:ind w:firstLine="0"/>
              <w:jc w:val="left"/>
              <w:rPr>
                <w:sz w:val="10"/>
                <w:szCs w:val="10"/>
              </w:rPr>
            </w:pPr>
          </w:p>
        </w:tc>
        <w:tc>
          <w:tcPr>
            <w:tcW w:w="437" w:type="pct"/>
            <w:shd w:val="clear" w:color="auto" w:fill="auto"/>
            <w:vAlign w:val="center"/>
          </w:tcPr>
          <w:p w14:paraId="3B649C91" w14:textId="77777777" w:rsidR="008253CF" w:rsidRPr="00184877" w:rsidRDefault="008253CF" w:rsidP="00F71941">
            <w:pPr>
              <w:pStyle w:val="texto"/>
              <w:spacing w:after="80" w:line="213" w:lineRule="exact"/>
              <w:ind w:firstLine="0"/>
              <w:jc w:val="left"/>
              <w:rPr>
                <w:color w:val="000000"/>
                <w:sz w:val="10"/>
                <w:szCs w:val="10"/>
              </w:rPr>
            </w:pPr>
            <w:r w:rsidRPr="00184877">
              <w:rPr>
                <w:color w:val="000000"/>
                <w:sz w:val="10"/>
                <w:szCs w:val="10"/>
              </w:rPr>
              <w:t>7 de junio de 2021</w:t>
            </w:r>
          </w:p>
        </w:tc>
        <w:tc>
          <w:tcPr>
            <w:tcW w:w="497" w:type="pct"/>
            <w:shd w:val="clear" w:color="auto" w:fill="auto"/>
            <w:vAlign w:val="center"/>
          </w:tcPr>
          <w:p w14:paraId="1DD7325B" w14:textId="77777777" w:rsidR="008253CF" w:rsidRPr="00184877" w:rsidRDefault="008253CF" w:rsidP="00F71941">
            <w:pPr>
              <w:pStyle w:val="texto"/>
              <w:spacing w:after="80" w:line="213" w:lineRule="exact"/>
              <w:ind w:firstLine="0"/>
              <w:jc w:val="left"/>
              <w:rPr>
                <w:color w:val="000000"/>
                <w:sz w:val="10"/>
                <w:szCs w:val="10"/>
              </w:rPr>
            </w:pPr>
            <w:r w:rsidRPr="00184877">
              <w:rPr>
                <w:color w:val="000000"/>
                <w:sz w:val="10"/>
                <w:szCs w:val="10"/>
              </w:rPr>
              <w:t>8 de junio de 2021</w:t>
            </w:r>
          </w:p>
        </w:tc>
      </w:tr>
      <w:tr w:rsidR="008253CF" w:rsidRPr="00184877" w14:paraId="1964CC82" w14:textId="77777777" w:rsidTr="00F71941">
        <w:trPr>
          <w:trHeight w:val="144"/>
        </w:trPr>
        <w:tc>
          <w:tcPr>
            <w:tcW w:w="131" w:type="pct"/>
            <w:shd w:val="clear" w:color="auto" w:fill="auto"/>
            <w:noWrap/>
            <w:vAlign w:val="center"/>
          </w:tcPr>
          <w:p w14:paraId="7AF77B2D" w14:textId="77777777" w:rsidR="008253CF" w:rsidRPr="00184877" w:rsidRDefault="008253CF" w:rsidP="00F71941">
            <w:pPr>
              <w:pStyle w:val="texto"/>
              <w:spacing w:after="80" w:line="213" w:lineRule="exact"/>
              <w:ind w:firstLine="0"/>
              <w:rPr>
                <w:rFonts w:eastAsia="Calibri"/>
                <w:color w:val="000000"/>
                <w:sz w:val="10"/>
                <w:szCs w:val="10"/>
                <w:lang w:eastAsia="en-US"/>
              </w:rPr>
            </w:pPr>
            <w:r w:rsidRPr="00184877">
              <w:rPr>
                <w:rFonts w:eastAsia="Calibri"/>
                <w:color w:val="000000"/>
                <w:sz w:val="10"/>
                <w:szCs w:val="10"/>
                <w:lang w:eastAsia="en-US"/>
              </w:rPr>
              <w:t>3</w:t>
            </w:r>
          </w:p>
        </w:tc>
        <w:tc>
          <w:tcPr>
            <w:tcW w:w="494" w:type="pct"/>
            <w:shd w:val="clear" w:color="auto" w:fill="auto"/>
            <w:vAlign w:val="center"/>
          </w:tcPr>
          <w:p w14:paraId="033D67DC" w14:textId="77777777" w:rsidR="008253CF" w:rsidRPr="00184877" w:rsidRDefault="008253CF" w:rsidP="00F71941">
            <w:pPr>
              <w:pStyle w:val="texto"/>
              <w:spacing w:after="80" w:line="213" w:lineRule="exact"/>
              <w:ind w:firstLine="0"/>
              <w:jc w:val="left"/>
              <w:rPr>
                <w:color w:val="000000"/>
                <w:sz w:val="10"/>
                <w:szCs w:val="10"/>
              </w:rPr>
            </w:pPr>
            <w:r w:rsidRPr="00184877">
              <w:rPr>
                <w:color w:val="000000"/>
                <w:sz w:val="10"/>
                <w:szCs w:val="10"/>
              </w:rPr>
              <w:t>VMP1909054C4</w:t>
            </w:r>
          </w:p>
        </w:tc>
        <w:tc>
          <w:tcPr>
            <w:tcW w:w="626" w:type="pct"/>
            <w:shd w:val="clear" w:color="auto" w:fill="auto"/>
            <w:vAlign w:val="center"/>
          </w:tcPr>
          <w:p w14:paraId="65C615CC" w14:textId="77777777" w:rsidR="008253CF" w:rsidRPr="00184877" w:rsidRDefault="008253CF" w:rsidP="00F71941">
            <w:pPr>
              <w:pStyle w:val="texto"/>
              <w:spacing w:after="80" w:line="213" w:lineRule="exact"/>
              <w:ind w:firstLine="0"/>
              <w:jc w:val="left"/>
              <w:rPr>
                <w:color w:val="000000"/>
                <w:sz w:val="10"/>
                <w:szCs w:val="10"/>
              </w:rPr>
            </w:pPr>
            <w:r w:rsidRPr="00184877">
              <w:rPr>
                <w:color w:val="000000"/>
                <w:sz w:val="10"/>
                <w:szCs w:val="10"/>
              </w:rPr>
              <w:t>VIDALA M&amp;P, S.A. DE C.V.</w:t>
            </w:r>
          </w:p>
        </w:tc>
        <w:tc>
          <w:tcPr>
            <w:tcW w:w="563" w:type="pct"/>
            <w:vAlign w:val="center"/>
          </w:tcPr>
          <w:p w14:paraId="7B3F19C3" w14:textId="77777777" w:rsidR="008253CF" w:rsidRPr="00184877" w:rsidRDefault="008253CF" w:rsidP="00F71941">
            <w:pPr>
              <w:pStyle w:val="texto"/>
              <w:spacing w:after="80" w:line="213" w:lineRule="exact"/>
              <w:ind w:firstLine="0"/>
              <w:jc w:val="left"/>
              <w:rPr>
                <w:color w:val="000000"/>
                <w:sz w:val="10"/>
                <w:szCs w:val="10"/>
              </w:rPr>
            </w:pPr>
            <w:r w:rsidRPr="00184877">
              <w:rPr>
                <w:color w:val="000000"/>
                <w:sz w:val="10"/>
                <w:szCs w:val="10"/>
              </w:rPr>
              <w:t>500-39-00-02-02-2021-5222 de fecha 31 de mayo de 2021</w:t>
            </w:r>
          </w:p>
        </w:tc>
        <w:tc>
          <w:tcPr>
            <w:tcW w:w="499" w:type="pct"/>
            <w:vAlign w:val="center"/>
          </w:tcPr>
          <w:p w14:paraId="3ECC38D6" w14:textId="77777777" w:rsidR="008253CF" w:rsidRPr="00184877" w:rsidRDefault="008253CF" w:rsidP="00F71941">
            <w:pPr>
              <w:pStyle w:val="texto"/>
              <w:spacing w:after="80" w:line="213" w:lineRule="exact"/>
              <w:ind w:firstLine="0"/>
              <w:jc w:val="left"/>
              <w:rPr>
                <w:sz w:val="10"/>
                <w:szCs w:val="10"/>
              </w:rPr>
            </w:pPr>
            <w:r w:rsidRPr="00184877">
              <w:rPr>
                <w:sz w:val="10"/>
                <w:szCs w:val="10"/>
              </w:rPr>
              <w:t>Administración Desconcentrada de Auditoría Fiscal de Morelos "1"</w:t>
            </w:r>
          </w:p>
        </w:tc>
        <w:tc>
          <w:tcPr>
            <w:tcW w:w="438" w:type="pct"/>
            <w:vAlign w:val="center"/>
          </w:tcPr>
          <w:p w14:paraId="3BAD5245" w14:textId="77777777" w:rsidR="008253CF" w:rsidRPr="00184877" w:rsidRDefault="008253CF" w:rsidP="00F71941">
            <w:pPr>
              <w:pStyle w:val="texto"/>
              <w:spacing w:after="80" w:line="213" w:lineRule="exact"/>
              <w:ind w:firstLine="0"/>
              <w:jc w:val="left"/>
              <w:rPr>
                <w:sz w:val="10"/>
                <w:szCs w:val="10"/>
              </w:rPr>
            </w:pPr>
          </w:p>
        </w:tc>
        <w:tc>
          <w:tcPr>
            <w:tcW w:w="438" w:type="pct"/>
            <w:vAlign w:val="center"/>
          </w:tcPr>
          <w:p w14:paraId="0339E375" w14:textId="77777777" w:rsidR="008253CF" w:rsidRPr="00184877" w:rsidRDefault="008253CF" w:rsidP="00F71941">
            <w:pPr>
              <w:pStyle w:val="texto"/>
              <w:spacing w:after="80" w:line="213" w:lineRule="exact"/>
              <w:ind w:firstLine="0"/>
              <w:jc w:val="left"/>
              <w:rPr>
                <w:sz w:val="10"/>
                <w:szCs w:val="10"/>
              </w:rPr>
            </w:pPr>
          </w:p>
        </w:tc>
        <w:tc>
          <w:tcPr>
            <w:tcW w:w="437" w:type="pct"/>
            <w:shd w:val="clear" w:color="auto" w:fill="auto"/>
            <w:vAlign w:val="center"/>
          </w:tcPr>
          <w:p w14:paraId="5ED7B06E" w14:textId="77777777" w:rsidR="008253CF" w:rsidRPr="00184877" w:rsidRDefault="008253CF" w:rsidP="00F71941">
            <w:pPr>
              <w:pStyle w:val="texto"/>
              <w:spacing w:after="80" w:line="213" w:lineRule="exact"/>
              <w:ind w:firstLine="0"/>
              <w:jc w:val="left"/>
              <w:rPr>
                <w:sz w:val="10"/>
                <w:szCs w:val="10"/>
              </w:rPr>
            </w:pPr>
          </w:p>
        </w:tc>
        <w:tc>
          <w:tcPr>
            <w:tcW w:w="438" w:type="pct"/>
            <w:shd w:val="clear" w:color="auto" w:fill="auto"/>
            <w:vAlign w:val="center"/>
          </w:tcPr>
          <w:p w14:paraId="13985D42" w14:textId="77777777" w:rsidR="008253CF" w:rsidRPr="00184877" w:rsidRDefault="008253CF" w:rsidP="00F71941">
            <w:pPr>
              <w:pStyle w:val="texto"/>
              <w:spacing w:after="80" w:line="213" w:lineRule="exact"/>
              <w:ind w:firstLine="0"/>
              <w:jc w:val="left"/>
              <w:rPr>
                <w:sz w:val="10"/>
                <w:szCs w:val="10"/>
              </w:rPr>
            </w:pPr>
          </w:p>
        </w:tc>
        <w:tc>
          <w:tcPr>
            <w:tcW w:w="437" w:type="pct"/>
            <w:shd w:val="clear" w:color="auto" w:fill="auto"/>
            <w:vAlign w:val="center"/>
          </w:tcPr>
          <w:p w14:paraId="573E69AB" w14:textId="77777777" w:rsidR="008253CF" w:rsidRPr="00184877" w:rsidRDefault="008253CF" w:rsidP="00F71941">
            <w:pPr>
              <w:pStyle w:val="texto"/>
              <w:spacing w:after="80" w:line="213" w:lineRule="exact"/>
              <w:ind w:firstLine="0"/>
              <w:jc w:val="left"/>
              <w:rPr>
                <w:color w:val="000000"/>
                <w:sz w:val="10"/>
                <w:szCs w:val="10"/>
              </w:rPr>
            </w:pPr>
            <w:r w:rsidRPr="00184877">
              <w:rPr>
                <w:color w:val="000000"/>
                <w:sz w:val="10"/>
                <w:szCs w:val="10"/>
              </w:rPr>
              <w:t>7 de junio de 2021</w:t>
            </w:r>
          </w:p>
        </w:tc>
        <w:tc>
          <w:tcPr>
            <w:tcW w:w="497" w:type="pct"/>
            <w:shd w:val="clear" w:color="auto" w:fill="auto"/>
            <w:vAlign w:val="center"/>
          </w:tcPr>
          <w:p w14:paraId="1068A3E9" w14:textId="77777777" w:rsidR="008253CF" w:rsidRPr="00184877" w:rsidRDefault="008253CF" w:rsidP="00F71941">
            <w:pPr>
              <w:pStyle w:val="texto"/>
              <w:spacing w:after="80" w:line="213" w:lineRule="exact"/>
              <w:ind w:firstLine="0"/>
              <w:jc w:val="left"/>
              <w:rPr>
                <w:color w:val="000000"/>
                <w:sz w:val="10"/>
                <w:szCs w:val="10"/>
              </w:rPr>
            </w:pPr>
            <w:r w:rsidRPr="00184877">
              <w:rPr>
                <w:color w:val="000000"/>
                <w:sz w:val="10"/>
                <w:szCs w:val="10"/>
              </w:rPr>
              <w:t>8 de junio de 2021</w:t>
            </w:r>
          </w:p>
        </w:tc>
      </w:tr>
    </w:tbl>
    <w:p w14:paraId="4B0646CE" w14:textId="77777777" w:rsidR="008253CF" w:rsidRPr="000F6AF0" w:rsidRDefault="008253CF" w:rsidP="008253CF">
      <w:pPr>
        <w:pStyle w:val="texto"/>
        <w:spacing w:after="80" w:line="213" w:lineRule="exact"/>
        <w:rPr>
          <w:b/>
          <w:bCs/>
          <w:color w:val="000000"/>
          <w:szCs w:val="22"/>
          <w:lang w:eastAsia="es-MX"/>
        </w:rPr>
      </w:pPr>
    </w:p>
    <w:p w14:paraId="4AD733C9" w14:textId="77777777" w:rsidR="008253CF" w:rsidRPr="000F6AF0" w:rsidRDefault="008253CF" w:rsidP="008253CF">
      <w:pPr>
        <w:pStyle w:val="texto"/>
        <w:spacing w:after="80" w:line="213" w:lineRule="exact"/>
        <w:rPr>
          <w:b/>
          <w:bCs/>
          <w:color w:val="000000"/>
          <w:szCs w:val="22"/>
          <w:lang w:eastAsia="es-MX"/>
        </w:rPr>
      </w:pPr>
      <w:r w:rsidRPr="000F6AF0">
        <w:rPr>
          <w:b/>
          <w:bCs/>
          <w:color w:val="000000"/>
          <w:szCs w:val="22"/>
          <w:lang w:eastAsia="es-MX"/>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
        <w:gridCol w:w="1132"/>
        <w:gridCol w:w="2014"/>
        <w:gridCol w:w="2209"/>
        <w:gridCol w:w="1609"/>
        <w:gridCol w:w="1498"/>
      </w:tblGrid>
      <w:tr w:rsidR="008253CF" w:rsidRPr="00184877" w14:paraId="3DBCF224" w14:textId="77777777" w:rsidTr="00F71941">
        <w:trPr>
          <w:trHeight w:val="20"/>
          <w:tblHeader/>
        </w:trPr>
        <w:tc>
          <w:tcPr>
            <w:tcW w:w="281" w:type="dxa"/>
            <w:shd w:val="clear" w:color="auto" w:fill="D9D9D9"/>
            <w:noWrap/>
            <w:vAlign w:val="center"/>
          </w:tcPr>
          <w:p w14:paraId="3CEA95E3" w14:textId="77777777" w:rsidR="008253CF" w:rsidRPr="00184877" w:rsidRDefault="008253CF" w:rsidP="00F71941">
            <w:pPr>
              <w:pStyle w:val="texto"/>
              <w:spacing w:after="80" w:line="213" w:lineRule="exact"/>
              <w:ind w:firstLine="0"/>
              <w:jc w:val="center"/>
              <w:rPr>
                <w:b/>
                <w:bCs/>
                <w:color w:val="000000"/>
                <w:sz w:val="10"/>
                <w:szCs w:val="10"/>
                <w:lang w:eastAsia="es-MX"/>
              </w:rPr>
            </w:pPr>
          </w:p>
        </w:tc>
        <w:tc>
          <w:tcPr>
            <w:tcW w:w="1461" w:type="dxa"/>
            <w:shd w:val="clear" w:color="auto" w:fill="D9D9D9"/>
            <w:vAlign w:val="center"/>
          </w:tcPr>
          <w:p w14:paraId="0E850693" w14:textId="77777777" w:rsidR="008253CF" w:rsidRPr="00184877" w:rsidRDefault="008253CF" w:rsidP="00F71941">
            <w:pPr>
              <w:pStyle w:val="texto"/>
              <w:spacing w:after="80" w:line="213" w:lineRule="exact"/>
              <w:ind w:firstLine="0"/>
              <w:jc w:val="center"/>
              <w:rPr>
                <w:b/>
                <w:bCs/>
                <w:color w:val="000000"/>
                <w:sz w:val="10"/>
                <w:szCs w:val="10"/>
                <w:lang w:eastAsia="es-MX"/>
              </w:rPr>
            </w:pPr>
            <w:r w:rsidRPr="00184877">
              <w:rPr>
                <w:b/>
                <w:bCs/>
                <w:color w:val="000000"/>
                <w:sz w:val="10"/>
                <w:szCs w:val="10"/>
                <w:lang w:eastAsia="es-MX"/>
              </w:rPr>
              <w:t>R.F.C.</w:t>
            </w:r>
          </w:p>
        </w:tc>
        <w:tc>
          <w:tcPr>
            <w:tcW w:w="2643" w:type="dxa"/>
            <w:shd w:val="clear" w:color="auto" w:fill="D9D9D9"/>
            <w:vAlign w:val="center"/>
          </w:tcPr>
          <w:p w14:paraId="2059F877" w14:textId="77777777" w:rsidR="008253CF" w:rsidRPr="00184877" w:rsidRDefault="008253CF" w:rsidP="00F71941">
            <w:pPr>
              <w:pStyle w:val="texto"/>
              <w:spacing w:after="80" w:line="213" w:lineRule="exact"/>
              <w:ind w:firstLine="0"/>
              <w:jc w:val="center"/>
              <w:rPr>
                <w:b/>
                <w:bCs/>
                <w:color w:val="000000"/>
                <w:sz w:val="10"/>
                <w:szCs w:val="10"/>
                <w:lang w:eastAsia="es-MX"/>
              </w:rPr>
            </w:pPr>
            <w:r w:rsidRPr="00184877">
              <w:rPr>
                <w:b/>
                <w:bCs/>
                <w:color w:val="000000"/>
                <w:sz w:val="10"/>
                <w:szCs w:val="10"/>
                <w:lang w:eastAsia="es-MX"/>
              </w:rPr>
              <w:t>Nombre, denominación o razón social del Contribuyente</w:t>
            </w:r>
          </w:p>
        </w:tc>
        <w:tc>
          <w:tcPr>
            <w:tcW w:w="2904" w:type="dxa"/>
            <w:shd w:val="clear" w:color="auto" w:fill="D9D9D9"/>
            <w:vAlign w:val="center"/>
          </w:tcPr>
          <w:p w14:paraId="369DB683" w14:textId="77777777" w:rsidR="008253CF" w:rsidRPr="00184877" w:rsidRDefault="008253CF" w:rsidP="00F71941">
            <w:pPr>
              <w:pStyle w:val="texto"/>
              <w:spacing w:after="80" w:line="213" w:lineRule="exact"/>
              <w:ind w:firstLine="0"/>
              <w:jc w:val="center"/>
              <w:rPr>
                <w:b/>
                <w:bCs/>
                <w:color w:val="000000"/>
                <w:sz w:val="10"/>
                <w:szCs w:val="10"/>
                <w:lang w:eastAsia="es-MX"/>
              </w:rPr>
            </w:pPr>
            <w:r w:rsidRPr="00184877">
              <w:rPr>
                <w:b/>
                <w:bCs/>
                <w:color w:val="000000"/>
                <w:sz w:val="10"/>
                <w:szCs w:val="10"/>
                <w:lang w:eastAsia="es-MX"/>
              </w:rPr>
              <w:t>Número y fecha de oficio Global de presunción</w:t>
            </w:r>
          </w:p>
        </w:tc>
        <w:tc>
          <w:tcPr>
            <w:tcW w:w="2100" w:type="dxa"/>
            <w:shd w:val="clear" w:color="auto" w:fill="D9D9D9"/>
            <w:vAlign w:val="center"/>
          </w:tcPr>
          <w:p w14:paraId="5B6F8BCA" w14:textId="77777777" w:rsidR="008253CF" w:rsidRPr="00184877" w:rsidRDefault="008253CF" w:rsidP="00F71941">
            <w:pPr>
              <w:pStyle w:val="texto"/>
              <w:spacing w:after="80" w:line="213" w:lineRule="exact"/>
              <w:ind w:firstLine="0"/>
              <w:jc w:val="center"/>
              <w:rPr>
                <w:b/>
                <w:bCs/>
                <w:color w:val="000000"/>
                <w:sz w:val="10"/>
                <w:szCs w:val="10"/>
                <w:lang w:eastAsia="es-MX"/>
              </w:rPr>
            </w:pPr>
            <w:r w:rsidRPr="00184877">
              <w:rPr>
                <w:b/>
                <w:bCs/>
                <w:color w:val="000000"/>
                <w:sz w:val="10"/>
                <w:szCs w:val="10"/>
                <w:lang w:eastAsia="es-MX"/>
              </w:rPr>
              <w:t>Fecha de notificación en la página de Internet del Servicio de Administración Tributaria</w:t>
            </w:r>
          </w:p>
        </w:tc>
        <w:tc>
          <w:tcPr>
            <w:tcW w:w="1952" w:type="dxa"/>
            <w:shd w:val="clear" w:color="auto" w:fill="D9D9D9"/>
            <w:vAlign w:val="center"/>
          </w:tcPr>
          <w:p w14:paraId="6152BA2B" w14:textId="77777777" w:rsidR="008253CF" w:rsidRPr="00184877" w:rsidRDefault="008253CF" w:rsidP="00F71941">
            <w:pPr>
              <w:pStyle w:val="texto"/>
              <w:spacing w:after="80" w:line="213" w:lineRule="exact"/>
              <w:ind w:firstLine="0"/>
              <w:jc w:val="center"/>
              <w:rPr>
                <w:b/>
                <w:bCs/>
                <w:color w:val="000000"/>
                <w:sz w:val="10"/>
                <w:szCs w:val="10"/>
                <w:lang w:eastAsia="es-MX"/>
              </w:rPr>
            </w:pPr>
            <w:r w:rsidRPr="00184877">
              <w:rPr>
                <w:b/>
                <w:bCs/>
                <w:color w:val="000000"/>
                <w:sz w:val="10"/>
                <w:szCs w:val="10"/>
                <w:lang w:eastAsia="es-MX"/>
              </w:rPr>
              <w:t>Fecha en que surtió efectos la notificación</w:t>
            </w:r>
          </w:p>
        </w:tc>
      </w:tr>
      <w:tr w:rsidR="008253CF" w:rsidRPr="00184877" w14:paraId="40AC30DD" w14:textId="77777777" w:rsidTr="00F71941">
        <w:trPr>
          <w:trHeight w:val="20"/>
        </w:trPr>
        <w:tc>
          <w:tcPr>
            <w:tcW w:w="281" w:type="dxa"/>
            <w:vAlign w:val="center"/>
          </w:tcPr>
          <w:p w14:paraId="14A225D9" w14:textId="77777777" w:rsidR="008253CF" w:rsidRPr="00184877" w:rsidRDefault="008253CF" w:rsidP="00F71941">
            <w:pPr>
              <w:pStyle w:val="texto"/>
              <w:spacing w:after="80" w:line="213" w:lineRule="exact"/>
              <w:ind w:firstLine="0"/>
              <w:rPr>
                <w:rFonts w:eastAsia="Calibri"/>
                <w:color w:val="000000"/>
                <w:sz w:val="10"/>
                <w:szCs w:val="10"/>
                <w:lang w:eastAsia="en-US"/>
              </w:rPr>
            </w:pPr>
            <w:r w:rsidRPr="00184877">
              <w:rPr>
                <w:rFonts w:eastAsia="Calibri"/>
                <w:color w:val="000000"/>
                <w:sz w:val="10"/>
                <w:szCs w:val="10"/>
                <w:lang w:eastAsia="en-US"/>
              </w:rPr>
              <w:t>1</w:t>
            </w:r>
          </w:p>
        </w:tc>
        <w:tc>
          <w:tcPr>
            <w:tcW w:w="1461" w:type="dxa"/>
            <w:vAlign w:val="center"/>
          </w:tcPr>
          <w:p w14:paraId="2B92B659" w14:textId="77777777" w:rsidR="008253CF" w:rsidRPr="00184877" w:rsidRDefault="008253CF" w:rsidP="00F71941">
            <w:pPr>
              <w:pStyle w:val="texto"/>
              <w:spacing w:after="80" w:line="213" w:lineRule="exact"/>
              <w:ind w:firstLine="0"/>
              <w:rPr>
                <w:color w:val="000000"/>
                <w:sz w:val="10"/>
                <w:szCs w:val="10"/>
                <w:lang w:eastAsia="es-MX"/>
              </w:rPr>
            </w:pPr>
            <w:r w:rsidRPr="00184877">
              <w:rPr>
                <w:color w:val="000000"/>
                <w:sz w:val="10"/>
                <w:szCs w:val="10"/>
              </w:rPr>
              <w:t>CBE171227AI4</w:t>
            </w:r>
          </w:p>
        </w:tc>
        <w:tc>
          <w:tcPr>
            <w:tcW w:w="2643" w:type="dxa"/>
            <w:vAlign w:val="center"/>
          </w:tcPr>
          <w:p w14:paraId="366A36DF" w14:textId="77777777" w:rsidR="008253CF" w:rsidRPr="00184877" w:rsidRDefault="008253CF" w:rsidP="00F71941">
            <w:pPr>
              <w:pStyle w:val="texto"/>
              <w:spacing w:after="80" w:line="213" w:lineRule="exact"/>
              <w:ind w:firstLine="0"/>
              <w:rPr>
                <w:color w:val="000000"/>
                <w:sz w:val="10"/>
                <w:szCs w:val="10"/>
              </w:rPr>
            </w:pPr>
            <w:r w:rsidRPr="00184877">
              <w:rPr>
                <w:color w:val="000000"/>
                <w:sz w:val="10"/>
                <w:szCs w:val="10"/>
              </w:rPr>
              <w:t>COMERCIAL BERROCALES, S.A. DE C.V.</w:t>
            </w:r>
          </w:p>
        </w:tc>
        <w:tc>
          <w:tcPr>
            <w:tcW w:w="2904" w:type="dxa"/>
            <w:shd w:val="clear" w:color="auto" w:fill="auto"/>
            <w:vAlign w:val="center"/>
          </w:tcPr>
          <w:p w14:paraId="23C7C7E1" w14:textId="77777777" w:rsidR="008253CF" w:rsidRPr="00184877" w:rsidRDefault="008253CF" w:rsidP="00F71941">
            <w:pPr>
              <w:pStyle w:val="texto"/>
              <w:spacing w:after="80" w:line="213" w:lineRule="exact"/>
              <w:ind w:firstLine="0"/>
              <w:rPr>
                <w:sz w:val="10"/>
                <w:szCs w:val="10"/>
                <w:lang w:eastAsia="es-MX"/>
              </w:rPr>
            </w:pPr>
            <w:r w:rsidRPr="00184877">
              <w:rPr>
                <w:sz w:val="10"/>
                <w:szCs w:val="10"/>
              </w:rPr>
              <w:t xml:space="preserve">500-05-2021-15394 de fecha 1 de </w:t>
            </w:r>
            <w:proofErr w:type="gramStart"/>
            <w:r w:rsidRPr="00184877">
              <w:rPr>
                <w:sz w:val="10"/>
                <w:szCs w:val="10"/>
              </w:rPr>
              <w:t xml:space="preserve">julio </w:t>
            </w:r>
            <w:r>
              <w:rPr>
                <w:sz w:val="10"/>
                <w:szCs w:val="10"/>
              </w:rPr>
              <w:t xml:space="preserve"> </w:t>
            </w:r>
            <w:r w:rsidRPr="00184877">
              <w:rPr>
                <w:sz w:val="10"/>
                <w:szCs w:val="10"/>
              </w:rPr>
              <w:t>de</w:t>
            </w:r>
            <w:proofErr w:type="gramEnd"/>
            <w:r w:rsidRPr="00184877">
              <w:rPr>
                <w:sz w:val="10"/>
                <w:szCs w:val="10"/>
              </w:rPr>
              <w:t xml:space="preserve"> 2021</w:t>
            </w:r>
          </w:p>
        </w:tc>
        <w:tc>
          <w:tcPr>
            <w:tcW w:w="2100" w:type="dxa"/>
            <w:shd w:val="clear" w:color="auto" w:fill="auto"/>
            <w:vAlign w:val="center"/>
          </w:tcPr>
          <w:p w14:paraId="424BC56D" w14:textId="77777777" w:rsidR="008253CF" w:rsidRPr="00184877" w:rsidRDefault="008253CF" w:rsidP="00F71941">
            <w:pPr>
              <w:pStyle w:val="texto"/>
              <w:spacing w:after="80" w:line="213" w:lineRule="exact"/>
              <w:ind w:firstLine="0"/>
              <w:jc w:val="center"/>
              <w:rPr>
                <w:sz w:val="10"/>
                <w:szCs w:val="10"/>
                <w:lang w:eastAsia="es-MX"/>
              </w:rPr>
            </w:pPr>
            <w:r w:rsidRPr="00184877">
              <w:rPr>
                <w:sz w:val="10"/>
                <w:szCs w:val="10"/>
              </w:rPr>
              <w:t>1 de julio de 2021</w:t>
            </w:r>
          </w:p>
        </w:tc>
        <w:tc>
          <w:tcPr>
            <w:tcW w:w="1952" w:type="dxa"/>
            <w:shd w:val="clear" w:color="auto" w:fill="auto"/>
            <w:vAlign w:val="center"/>
          </w:tcPr>
          <w:p w14:paraId="6FE1B366" w14:textId="77777777" w:rsidR="008253CF" w:rsidRPr="00184877" w:rsidRDefault="008253CF" w:rsidP="00F71941">
            <w:pPr>
              <w:pStyle w:val="texto"/>
              <w:spacing w:after="80" w:line="213" w:lineRule="exact"/>
              <w:ind w:firstLine="0"/>
              <w:jc w:val="center"/>
              <w:rPr>
                <w:sz w:val="10"/>
                <w:szCs w:val="10"/>
              </w:rPr>
            </w:pPr>
            <w:r w:rsidRPr="00184877">
              <w:rPr>
                <w:sz w:val="10"/>
                <w:szCs w:val="10"/>
              </w:rPr>
              <w:t>2 de julio de 2021</w:t>
            </w:r>
          </w:p>
        </w:tc>
      </w:tr>
      <w:tr w:rsidR="008253CF" w:rsidRPr="00184877" w14:paraId="6BA01679" w14:textId="77777777" w:rsidTr="00F71941">
        <w:trPr>
          <w:trHeight w:val="20"/>
        </w:trPr>
        <w:tc>
          <w:tcPr>
            <w:tcW w:w="281" w:type="dxa"/>
            <w:vAlign w:val="center"/>
          </w:tcPr>
          <w:p w14:paraId="28DB5BD6" w14:textId="77777777" w:rsidR="008253CF" w:rsidRPr="00184877" w:rsidRDefault="008253CF" w:rsidP="00F71941">
            <w:pPr>
              <w:pStyle w:val="texto"/>
              <w:spacing w:after="80" w:line="213" w:lineRule="exact"/>
              <w:ind w:firstLine="0"/>
              <w:rPr>
                <w:rFonts w:eastAsia="Calibri"/>
                <w:color w:val="000000"/>
                <w:sz w:val="10"/>
                <w:szCs w:val="10"/>
                <w:lang w:eastAsia="en-US"/>
              </w:rPr>
            </w:pPr>
            <w:r w:rsidRPr="00184877">
              <w:rPr>
                <w:rFonts w:eastAsia="Calibri"/>
                <w:color w:val="000000"/>
                <w:sz w:val="10"/>
                <w:szCs w:val="10"/>
                <w:lang w:eastAsia="en-US"/>
              </w:rPr>
              <w:t>2</w:t>
            </w:r>
          </w:p>
        </w:tc>
        <w:tc>
          <w:tcPr>
            <w:tcW w:w="1461" w:type="dxa"/>
            <w:vAlign w:val="center"/>
          </w:tcPr>
          <w:p w14:paraId="025EFA83" w14:textId="77777777" w:rsidR="008253CF" w:rsidRPr="00184877" w:rsidRDefault="008253CF" w:rsidP="00F71941">
            <w:pPr>
              <w:pStyle w:val="texto"/>
              <w:spacing w:after="80" w:line="213" w:lineRule="exact"/>
              <w:ind w:firstLine="0"/>
              <w:rPr>
                <w:color w:val="000000"/>
                <w:sz w:val="10"/>
                <w:szCs w:val="10"/>
              </w:rPr>
            </w:pPr>
            <w:r w:rsidRPr="00184877">
              <w:rPr>
                <w:color w:val="000000"/>
                <w:sz w:val="10"/>
                <w:szCs w:val="10"/>
              </w:rPr>
              <w:t>STE190704K41</w:t>
            </w:r>
          </w:p>
        </w:tc>
        <w:tc>
          <w:tcPr>
            <w:tcW w:w="2643" w:type="dxa"/>
            <w:vAlign w:val="center"/>
          </w:tcPr>
          <w:p w14:paraId="10BD17EF" w14:textId="77777777" w:rsidR="008253CF" w:rsidRPr="00184877" w:rsidRDefault="008253CF" w:rsidP="00F71941">
            <w:pPr>
              <w:pStyle w:val="texto"/>
              <w:spacing w:after="80" w:line="213" w:lineRule="exact"/>
              <w:ind w:firstLine="0"/>
              <w:rPr>
                <w:color w:val="000000"/>
                <w:sz w:val="10"/>
                <w:szCs w:val="10"/>
              </w:rPr>
            </w:pPr>
            <w:r w:rsidRPr="00184877">
              <w:rPr>
                <w:color w:val="000000"/>
                <w:sz w:val="10"/>
                <w:szCs w:val="10"/>
              </w:rPr>
              <w:t xml:space="preserve">SWORD TECH, S.A. DE C.V. </w:t>
            </w:r>
          </w:p>
        </w:tc>
        <w:tc>
          <w:tcPr>
            <w:tcW w:w="2904" w:type="dxa"/>
            <w:shd w:val="clear" w:color="auto" w:fill="auto"/>
            <w:vAlign w:val="center"/>
          </w:tcPr>
          <w:p w14:paraId="414BE2F9" w14:textId="77777777" w:rsidR="008253CF" w:rsidRPr="00184877" w:rsidRDefault="008253CF" w:rsidP="00F71941">
            <w:pPr>
              <w:pStyle w:val="texto"/>
              <w:spacing w:after="80" w:line="213" w:lineRule="exact"/>
              <w:ind w:firstLine="0"/>
              <w:rPr>
                <w:sz w:val="10"/>
                <w:szCs w:val="10"/>
              </w:rPr>
            </w:pPr>
            <w:r w:rsidRPr="00184877">
              <w:rPr>
                <w:sz w:val="10"/>
                <w:szCs w:val="10"/>
              </w:rPr>
              <w:t>500-05-2021-15394 de fecha 1 de julio de 2021</w:t>
            </w:r>
          </w:p>
        </w:tc>
        <w:tc>
          <w:tcPr>
            <w:tcW w:w="2100" w:type="dxa"/>
            <w:shd w:val="clear" w:color="auto" w:fill="auto"/>
            <w:vAlign w:val="center"/>
          </w:tcPr>
          <w:p w14:paraId="174F4F50" w14:textId="77777777" w:rsidR="008253CF" w:rsidRPr="00184877" w:rsidRDefault="008253CF" w:rsidP="00F71941">
            <w:pPr>
              <w:pStyle w:val="texto"/>
              <w:spacing w:after="80" w:line="213" w:lineRule="exact"/>
              <w:ind w:firstLine="0"/>
              <w:jc w:val="center"/>
              <w:rPr>
                <w:sz w:val="10"/>
                <w:szCs w:val="10"/>
              </w:rPr>
            </w:pPr>
            <w:r w:rsidRPr="00184877">
              <w:rPr>
                <w:sz w:val="10"/>
                <w:szCs w:val="10"/>
              </w:rPr>
              <w:t>1 de julio de 2021</w:t>
            </w:r>
          </w:p>
        </w:tc>
        <w:tc>
          <w:tcPr>
            <w:tcW w:w="1952" w:type="dxa"/>
            <w:shd w:val="clear" w:color="auto" w:fill="auto"/>
            <w:vAlign w:val="center"/>
          </w:tcPr>
          <w:p w14:paraId="58A27645" w14:textId="77777777" w:rsidR="008253CF" w:rsidRPr="00184877" w:rsidRDefault="008253CF" w:rsidP="00F71941">
            <w:pPr>
              <w:pStyle w:val="texto"/>
              <w:spacing w:after="80" w:line="213" w:lineRule="exact"/>
              <w:ind w:firstLine="0"/>
              <w:jc w:val="center"/>
              <w:rPr>
                <w:sz w:val="10"/>
                <w:szCs w:val="10"/>
              </w:rPr>
            </w:pPr>
            <w:r w:rsidRPr="00184877">
              <w:rPr>
                <w:sz w:val="10"/>
                <w:szCs w:val="10"/>
              </w:rPr>
              <w:t>2 de julio de 2021</w:t>
            </w:r>
          </w:p>
        </w:tc>
      </w:tr>
      <w:tr w:rsidR="008253CF" w:rsidRPr="00184877" w14:paraId="776E313A" w14:textId="77777777" w:rsidTr="00F71941">
        <w:trPr>
          <w:trHeight w:val="20"/>
        </w:trPr>
        <w:tc>
          <w:tcPr>
            <w:tcW w:w="281" w:type="dxa"/>
            <w:vAlign w:val="center"/>
          </w:tcPr>
          <w:p w14:paraId="778AFEE3" w14:textId="77777777" w:rsidR="008253CF" w:rsidRPr="00184877" w:rsidRDefault="008253CF" w:rsidP="00F71941">
            <w:pPr>
              <w:pStyle w:val="texto"/>
              <w:spacing w:after="80" w:line="213" w:lineRule="exact"/>
              <w:ind w:firstLine="0"/>
              <w:rPr>
                <w:rFonts w:eastAsia="Calibri"/>
                <w:color w:val="000000"/>
                <w:sz w:val="10"/>
                <w:szCs w:val="10"/>
                <w:lang w:eastAsia="en-US"/>
              </w:rPr>
            </w:pPr>
            <w:r w:rsidRPr="00184877">
              <w:rPr>
                <w:rFonts w:eastAsia="Calibri"/>
                <w:color w:val="000000"/>
                <w:sz w:val="10"/>
                <w:szCs w:val="10"/>
                <w:lang w:eastAsia="en-US"/>
              </w:rPr>
              <w:t>3</w:t>
            </w:r>
          </w:p>
        </w:tc>
        <w:tc>
          <w:tcPr>
            <w:tcW w:w="1461" w:type="dxa"/>
            <w:vAlign w:val="center"/>
          </w:tcPr>
          <w:p w14:paraId="2A615010" w14:textId="77777777" w:rsidR="008253CF" w:rsidRPr="00184877" w:rsidRDefault="008253CF" w:rsidP="00F71941">
            <w:pPr>
              <w:pStyle w:val="texto"/>
              <w:spacing w:after="80" w:line="213" w:lineRule="exact"/>
              <w:ind w:firstLine="0"/>
              <w:rPr>
                <w:color w:val="000000"/>
                <w:sz w:val="10"/>
                <w:szCs w:val="10"/>
              </w:rPr>
            </w:pPr>
            <w:r w:rsidRPr="00184877">
              <w:rPr>
                <w:color w:val="000000"/>
                <w:sz w:val="10"/>
                <w:szCs w:val="10"/>
              </w:rPr>
              <w:t>VMP1909054C4</w:t>
            </w:r>
          </w:p>
        </w:tc>
        <w:tc>
          <w:tcPr>
            <w:tcW w:w="2643" w:type="dxa"/>
            <w:vAlign w:val="center"/>
          </w:tcPr>
          <w:p w14:paraId="72494A8E" w14:textId="77777777" w:rsidR="008253CF" w:rsidRPr="00184877" w:rsidRDefault="008253CF" w:rsidP="00F71941">
            <w:pPr>
              <w:pStyle w:val="texto"/>
              <w:spacing w:after="80" w:line="213" w:lineRule="exact"/>
              <w:ind w:firstLine="0"/>
              <w:rPr>
                <w:color w:val="000000"/>
                <w:sz w:val="10"/>
                <w:szCs w:val="10"/>
              </w:rPr>
            </w:pPr>
            <w:r w:rsidRPr="00184877">
              <w:rPr>
                <w:color w:val="000000"/>
                <w:sz w:val="10"/>
                <w:szCs w:val="10"/>
              </w:rPr>
              <w:t>VIDALA M&amp;P, S.A. DE C.V.</w:t>
            </w:r>
          </w:p>
        </w:tc>
        <w:tc>
          <w:tcPr>
            <w:tcW w:w="2904" w:type="dxa"/>
            <w:shd w:val="clear" w:color="auto" w:fill="auto"/>
            <w:vAlign w:val="center"/>
          </w:tcPr>
          <w:p w14:paraId="00BE1423" w14:textId="77777777" w:rsidR="008253CF" w:rsidRPr="00184877" w:rsidRDefault="008253CF" w:rsidP="00F71941">
            <w:pPr>
              <w:pStyle w:val="texto"/>
              <w:spacing w:after="80" w:line="213" w:lineRule="exact"/>
              <w:ind w:firstLine="0"/>
              <w:rPr>
                <w:sz w:val="10"/>
                <w:szCs w:val="10"/>
              </w:rPr>
            </w:pPr>
            <w:r w:rsidRPr="00184877">
              <w:rPr>
                <w:sz w:val="10"/>
                <w:szCs w:val="10"/>
              </w:rPr>
              <w:t xml:space="preserve">500-05-2021-15394 de fecha 1 de </w:t>
            </w:r>
            <w:proofErr w:type="gramStart"/>
            <w:r w:rsidRPr="00184877">
              <w:rPr>
                <w:sz w:val="10"/>
                <w:szCs w:val="10"/>
              </w:rPr>
              <w:t xml:space="preserve">julio </w:t>
            </w:r>
            <w:r>
              <w:rPr>
                <w:sz w:val="10"/>
                <w:szCs w:val="10"/>
              </w:rPr>
              <w:t xml:space="preserve"> </w:t>
            </w:r>
            <w:r w:rsidRPr="00184877">
              <w:rPr>
                <w:sz w:val="10"/>
                <w:szCs w:val="10"/>
              </w:rPr>
              <w:t>de</w:t>
            </w:r>
            <w:proofErr w:type="gramEnd"/>
            <w:r w:rsidRPr="00184877">
              <w:rPr>
                <w:sz w:val="10"/>
                <w:szCs w:val="10"/>
              </w:rPr>
              <w:t xml:space="preserve"> 2021</w:t>
            </w:r>
          </w:p>
        </w:tc>
        <w:tc>
          <w:tcPr>
            <w:tcW w:w="2100" w:type="dxa"/>
            <w:shd w:val="clear" w:color="auto" w:fill="auto"/>
            <w:vAlign w:val="center"/>
          </w:tcPr>
          <w:p w14:paraId="17174195" w14:textId="77777777" w:rsidR="008253CF" w:rsidRPr="00184877" w:rsidRDefault="008253CF" w:rsidP="00F71941">
            <w:pPr>
              <w:pStyle w:val="texto"/>
              <w:spacing w:after="80" w:line="213" w:lineRule="exact"/>
              <w:ind w:firstLine="0"/>
              <w:jc w:val="center"/>
              <w:rPr>
                <w:sz w:val="10"/>
                <w:szCs w:val="10"/>
              </w:rPr>
            </w:pPr>
            <w:r w:rsidRPr="00184877">
              <w:rPr>
                <w:sz w:val="10"/>
                <w:szCs w:val="10"/>
              </w:rPr>
              <w:t>1 de julio de 2021</w:t>
            </w:r>
          </w:p>
        </w:tc>
        <w:tc>
          <w:tcPr>
            <w:tcW w:w="1952" w:type="dxa"/>
            <w:shd w:val="clear" w:color="auto" w:fill="auto"/>
            <w:vAlign w:val="center"/>
          </w:tcPr>
          <w:p w14:paraId="723BB3D0" w14:textId="77777777" w:rsidR="008253CF" w:rsidRPr="00184877" w:rsidRDefault="008253CF" w:rsidP="00F71941">
            <w:pPr>
              <w:pStyle w:val="texto"/>
              <w:spacing w:after="80" w:line="213" w:lineRule="exact"/>
              <w:ind w:firstLine="0"/>
              <w:jc w:val="center"/>
              <w:rPr>
                <w:sz w:val="10"/>
                <w:szCs w:val="10"/>
              </w:rPr>
            </w:pPr>
            <w:r w:rsidRPr="00184877">
              <w:rPr>
                <w:sz w:val="10"/>
                <w:szCs w:val="10"/>
              </w:rPr>
              <w:t>2 de julio de 2021</w:t>
            </w:r>
          </w:p>
        </w:tc>
      </w:tr>
    </w:tbl>
    <w:p w14:paraId="59636DA3" w14:textId="77777777" w:rsidR="008253CF" w:rsidRPr="000F6AF0" w:rsidRDefault="008253CF" w:rsidP="008253CF">
      <w:pPr>
        <w:pStyle w:val="texto"/>
        <w:spacing w:after="80" w:line="213" w:lineRule="exact"/>
        <w:rPr>
          <w:b/>
          <w:bCs/>
          <w:color w:val="000000"/>
          <w:lang w:eastAsia="es-MX"/>
        </w:rPr>
      </w:pPr>
    </w:p>
    <w:p w14:paraId="5671F1E3" w14:textId="77777777" w:rsidR="008253CF" w:rsidRPr="000F6AF0" w:rsidRDefault="008253CF" w:rsidP="008253CF">
      <w:pPr>
        <w:pStyle w:val="texto"/>
        <w:spacing w:after="80" w:line="213" w:lineRule="exact"/>
        <w:rPr>
          <w:b/>
          <w:bCs/>
          <w:color w:val="000000"/>
          <w:lang w:eastAsia="es-MX"/>
        </w:rPr>
      </w:pPr>
      <w:r w:rsidRPr="000F6AF0">
        <w:rPr>
          <w:b/>
          <w:bCs/>
          <w:color w:val="000000"/>
          <w:lang w:eastAsia="es-MX"/>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
        <w:gridCol w:w="994"/>
        <w:gridCol w:w="2052"/>
        <w:gridCol w:w="2264"/>
        <w:gridCol w:w="1628"/>
        <w:gridCol w:w="1523"/>
      </w:tblGrid>
      <w:tr w:rsidR="008253CF" w:rsidRPr="00184877" w14:paraId="299F7BA0" w14:textId="77777777" w:rsidTr="00F71941">
        <w:trPr>
          <w:trHeight w:val="20"/>
          <w:tblHeader/>
        </w:trPr>
        <w:tc>
          <w:tcPr>
            <w:tcW w:w="283" w:type="dxa"/>
            <w:shd w:val="clear" w:color="auto" w:fill="D9D9D9"/>
            <w:noWrap/>
            <w:vAlign w:val="center"/>
          </w:tcPr>
          <w:p w14:paraId="6C596BFA" w14:textId="77777777" w:rsidR="008253CF" w:rsidRPr="00184877" w:rsidRDefault="008253CF" w:rsidP="00F71941">
            <w:pPr>
              <w:pStyle w:val="texto"/>
              <w:spacing w:after="80" w:line="213" w:lineRule="exact"/>
              <w:ind w:firstLine="0"/>
              <w:jc w:val="center"/>
              <w:rPr>
                <w:b/>
                <w:bCs/>
                <w:color w:val="000000"/>
                <w:sz w:val="10"/>
                <w:szCs w:val="10"/>
                <w:lang w:eastAsia="es-MX"/>
              </w:rPr>
            </w:pPr>
          </w:p>
        </w:tc>
        <w:tc>
          <w:tcPr>
            <w:tcW w:w="1277" w:type="dxa"/>
            <w:shd w:val="clear" w:color="auto" w:fill="D9D9D9"/>
            <w:vAlign w:val="center"/>
          </w:tcPr>
          <w:p w14:paraId="3D903FD8" w14:textId="77777777" w:rsidR="008253CF" w:rsidRPr="00184877" w:rsidRDefault="008253CF" w:rsidP="00F71941">
            <w:pPr>
              <w:pStyle w:val="texto"/>
              <w:spacing w:after="80" w:line="213" w:lineRule="exact"/>
              <w:ind w:firstLine="0"/>
              <w:jc w:val="center"/>
              <w:rPr>
                <w:b/>
                <w:bCs/>
                <w:color w:val="000000"/>
                <w:sz w:val="10"/>
                <w:szCs w:val="10"/>
                <w:lang w:eastAsia="es-MX"/>
              </w:rPr>
            </w:pPr>
            <w:r w:rsidRPr="00184877">
              <w:rPr>
                <w:b/>
                <w:bCs/>
                <w:color w:val="000000"/>
                <w:sz w:val="10"/>
                <w:szCs w:val="10"/>
                <w:lang w:eastAsia="es-MX"/>
              </w:rPr>
              <w:t>R.F.C.</w:t>
            </w:r>
          </w:p>
        </w:tc>
        <w:tc>
          <w:tcPr>
            <w:tcW w:w="2693" w:type="dxa"/>
            <w:shd w:val="clear" w:color="auto" w:fill="D9D9D9"/>
            <w:vAlign w:val="center"/>
          </w:tcPr>
          <w:p w14:paraId="61EE1C35" w14:textId="77777777" w:rsidR="008253CF" w:rsidRPr="00184877" w:rsidRDefault="008253CF" w:rsidP="00F71941">
            <w:pPr>
              <w:pStyle w:val="texto"/>
              <w:spacing w:after="80" w:line="213" w:lineRule="exact"/>
              <w:ind w:firstLine="0"/>
              <w:jc w:val="center"/>
              <w:rPr>
                <w:b/>
                <w:bCs/>
                <w:color w:val="000000"/>
                <w:sz w:val="10"/>
                <w:szCs w:val="10"/>
                <w:lang w:eastAsia="es-MX"/>
              </w:rPr>
            </w:pPr>
            <w:r w:rsidRPr="00184877">
              <w:rPr>
                <w:b/>
                <w:bCs/>
                <w:color w:val="000000"/>
                <w:sz w:val="10"/>
                <w:szCs w:val="10"/>
                <w:lang w:eastAsia="es-MX"/>
              </w:rPr>
              <w:t>Nombre, denominación o razón social del Contribuyente</w:t>
            </w:r>
          </w:p>
        </w:tc>
        <w:tc>
          <w:tcPr>
            <w:tcW w:w="2977" w:type="dxa"/>
            <w:shd w:val="clear" w:color="auto" w:fill="D9D9D9"/>
            <w:vAlign w:val="center"/>
          </w:tcPr>
          <w:p w14:paraId="06BCF5D3" w14:textId="77777777" w:rsidR="008253CF" w:rsidRPr="00184877" w:rsidRDefault="008253CF" w:rsidP="00F71941">
            <w:pPr>
              <w:pStyle w:val="texto"/>
              <w:spacing w:after="80" w:line="213" w:lineRule="exact"/>
              <w:ind w:firstLine="0"/>
              <w:jc w:val="center"/>
              <w:rPr>
                <w:b/>
                <w:bCs/>
                <w:color w:val="000000"/>
                <w:sz w:val="10"/>
                <w:szCs w:val="10"/>
                <w:lang w:eastAsia="es-MX"/>
              </w:rPr>
            </w:pPr>
            <w:r w:rsidRPr="00184877">
              <w:rPr>
                <w:b/>
                <w:bCs/>
                <w:color w:val="000000"/>
                <w:sz w:val="10"/>
                <w:szCs w:val="10"/>
                <w:lang w:eastAsia="es-MX"/>
              </w:rPr>
              <w:t>Número y fecha de oficio Global de presunción</w:t>
            </w:r>
          </w:p>
        </w:tc>
        <w:tc>
          <w:tcPr>
            <w:tcW w:w="2126" w:type="dxa"/>
            <w:shd w:val="clear" w:color="auto" w:fill="D9D9D9"/>
            <w:vAlign w:val="center"/>
          </w:tcPr>
          <w:p w14:paraId="1A2F4797" w14:textId="77777777" w:rsidR="008253CF" w:rsidRPr="00184877" w:rsidRDefault="008253CF" w:rsidP="00F71941">
            <w:pPr>
              <w:pStyle w:val="texto"/>
              <w:spacing w:after="80" w:line="213" w:lineRule="exact"/>
              <w:ind w:firstLine="0"/>
              <w:jc w:val="center"/>
              <w:rPr>
                <w:b/>
                <w:bCs/>
                <w:color w:val="000000"/>
                <w:sz w:val="10"/>
                <w:szCs w:val="10"/>
                <w:lang w:eastAsia="es-MX"/>
              </w:rPr>
            </w:pPr>
            <w:r w:rsidRPr="00184877">
              <w:rPr>
                <w:b/>
                <w:bCs/>
                <w:color w:val="000000"/>
                <w:sz w:val="10"/>
                <w:szCs w:val="10"/>
                <w:lang w:eastAsia="es-MX"/>
              </w:rPr>
              <w:t>Fecha de notificación en el Diario Oficial de la Federación</w:t>
            </w:r>
          </w:p>
        </w:tc>
        <w:tc>
          <w:tcPr>
            <w:tcW w:w="1985" w:type="dxa"/>
            <w:shd w:val="clear" w:color="auto" w:fill="D9D9D9"/>
            <w:vAlign w:val="center"/>
          </w:tcPr>
          <w:p w14:paraId="22DA3E94" w14:textId="77777777" w:rsidR="008253CF" w:rsidRPr="00184877" w:rsidRDefault="008253CF" w:rsidP="00F71941">
            <w:pPr>
              <w:pStyle w:val="texto"/>
              <w:spacing w:after="80" w:line="213" w:lineRule="exact"/>
              <w:ind w:firstLine="0"/>
              <w:jc w:val="center"/>
              <w:rPr>
                <w:b/>
                <w:bCs/>
                <w:color w:val="000000"/>
                <w:sz w:val="10"/>
                <w:szCs w:val="10"/>
                <w:lang w:eastAsia="es-MX"/>
              </w:rPr>
            </w:pPr>
            <w:r w:rsidRPr="00184877">
              <w:rPr>
                <w:b/>
                <w:bCs/>
                <w:color w:val="000000"/>
                <w:sz w:val="10"/>
                <w:szCs w:val="10"/>
                <w:lang w:eastAsia="es-MX"/>
              </w:rPr>
              <w:t>Fecha en que surtió efectos la notificación</w:t>
            </w:r>
          </w:p>
        </w:tc>
      </w:tr>
      <w:tr w:rsidR="008253CF" w:rsidRPr="00184877" w14:paraId="42878293" w14:textId="77777777" w:rsidTr="00F71941">
        <w:trPr>
          <w:trHeight w:val="20"/>
        </w:trPr>
        <w:tc>
          <w:tcPr>
            <w:tcW w:w="283" w:type="dxa"/>
            <w:vAlign w:val="center"/>
          </w:tcPr>
          <w:p w14:paraId="66566404" w14:textId="77777777" w:rsidR="008253CF" w:rsidRPr="00184877" w:rsidRDefault="008253CF" w:rsidP="00F71941">
            <w:pPr>
              <w:pStyle w:val="texto"/>
              <w:spacing w:after="80" w:line="213" w:lineRule="exact"/>
              <w:ind w:firstLine="0"/>
              <w:rPr>
                <w:rFonts w:eastAsia="Calibri"/>
                <w:color w:val="000000"/>
                <w:sz w:val="10"/>
                <w:szCs w:val="10"/>
                <w:lang w:eastAsia="en-US"/>
              </w:rPr>
            </w:pPr>
            <w:r w:rsidRPr="00184877">
              <w:rPr>
                <w:rFonts w:eastAsia="Calibri"/>
                <w:color w:val="000000"/>
                <w:sz w:val="10"/>
                <w:szCs w:val="10"/>
                <w:lang w:eastAsia="en-US"/>
              </w:rPr>
              <w:t>1</w:t>
            </w:r>
          </w:p>
        </w:tc>
        <w:tc>
          <w:tcPr>
            <w:tcW w:w="1277" w:type="dxa"/>
            <w:vAlign w:val="center"/>
          </w:tcPr>
          <w:p w14:paraId="1B47E4D1" w14:textId="77777777" w:rsidR="008253CF" w:rsidRPr="00184877" w:rsidRDefault="008253CF" w:rsidP="00F71941">
            <w:pPr>
              <w:pStyle w:val="texto"/>
              <w:spacing w:after="80" w:line="213" w:lineRule="exact"/>
              <w:ind w:firstLine="0"/>
              <w:rPr>
                <w:color w:val="000000"/>
                <w:sz w:val="10"/>
                <w:szCs w:val="10"/>
                <w:lang w:eastAsia="es-MX"/>
              </w:rPr>
            </w:pPr>
            <w:r w:rsidRPr="00184877">
              <w:rPr>
                <w:color w:val="000000"/>
                <w:sz w:val="10"/>
                <w:szCs w:val="10"/>
              </w:rPr>
              <w:t>CBE171227AI4</w:t>
            </w:r>
          </w:p>
        </w:tc>
        <w:tc>
          <w:tcPr>
            <w:tcW w:w="2693" w:type="dxa"/>
            <w:vAlign w:val="center"/>
          </w:tcPr>
          <w:p w14:paraId="3021E6F7" w14:textId="77777777" w:rsidR="008253CF" w:rsidRPr="00184877" w:rsidRDefault="008253CF" w:rsidP="00F71941">
            <w:pPr>
              <w:pStyle w:val="texto"/>
              <w:spacing w:after="80" w:line="213" w:lineRule="exact"/>
              <w:ind w:firstLine="0"/>
              <w:rPr>
                <w:color w:val="000000"/>
                <w:sz w:val="10"/>
                <w:szCs w:val="10"/>
              </w:rPr>
            </w:pPr>
            <w:r w:rsidRPr="00184877">
              <w:rPr>
                <w:color w:val="000000"/>
                <w:sz w:val="10"/>
                <w:szCs w:val="10"/>
              </w:rPr>
              <w:t>COMERCIAL BERROCALES, S.A. DE C.V.</w:t>
            </w:r>
          </w:p>
        </w:tc>
        <w:tc>
          <w:tcPr>
            <w:tcW w:w="2977" w:type="dxa"/>
            <w:shd w:val="clear" w:color="auto" w:fill="auto"/>
            <w:vAlign w:val="center"/>
          </w:tcPr>
          <w:p w14:paraId="1FA65EAF" w14:textId="77777777" w:rsidR="008253CF" w:rsidRPr="00184877" w:rsidRDefault="008253CF" w:rsidP="00F71941">
            <w:pPr>
              <w:pStyle w:val="texto"/>
              <w:spacing w:after="80" w:line="213" w:lineRule="exact"/>
              <w:ind w:firstLine="0"/>
              <w:rPr>
                <w:sz w:val="10"/>
                <w:szCs w:val="10"/>
                <w:lang w:eastAsia="es-MX"/>
              </w:rPr>
            </w:pPr>
            <w:r w:rsidRPr="00184877">
              <w:rPr>
                <w:sz w:val="10"/>
                <w:szCs w:val="10"/>
              </w:rPr>
              <w:t>500-05-2021-15394 de fecha 1 de julio de 2021</w:t>
            </w:r>
          </w:p>
        </w:tc>
        <w:tc>
          <w:tcPr>
            <w:tcW w:w="2126" w:type="dxa"/>
            <w:shd w:val="clear" w:color="auto" w:fill="auto"/>
            <w:vAlign w:val="center"/>
          </w:tcPr>
          <w:p w14:paraId="4C8B27F4" w14:textId="77777777" w:rsidR="008253CF" w:rsidRPr="00184877" w:rsidRDefault="008253CF" w:rsidP="00F71941">
            <w:pPr>
              <w:pStyle w:val="texto"/>
              <w:spacing w:after="80" w:line="213" w:lineRule="exact"/>
              <w:ind w:firstLine="0"/>
              <w:rPr>
                <w:sz w:val="10"/>
                <w:szCs w:val="10"/>
                <w:lang w:eastAsia="es-MX"/>
              </w:rPr>
            </w:pPr>
            <w:r w:rsidRPr="00184877">
              <w:rPr>
                <w:sz w:val="10"/>
                <w:szCs w:val="10"/>
              </w:rPr>
              <w:t>13 de septiembre de 2021</w:t>
            </w:r>
          </w:p>
        </w:tc>
        <w:tc>
          <w:tcPr>
            <w:tcW w:w="1985" w:type="dxa"/>
            <w:shd w:val="clear" w:color="auto" w:fill="auto"/>
            <w:vAlign w:val="center"/>
          </w:tcPr>
          <w:p w14:paraId="1188A751" w14:textId="77777777" w:rsidR="008253CF" w:rsidRPr="00184877" w:rsidRDefault="008253CF" w:rsidP="00F71941">
            <w:pPr>
              <w:pStyle w:val="texto"/>
              <w:spacing w:after="80" w:line="213" w:lineRule="exact"/>
              <w:ind w:firstLine="0"/>
              <w:rPr>
                <w:sz w:val="10"/>
                <w:szCs w:val="10"/>
              </w:rPr>
            </w:pPr>
            <w:r w:rsidRPr="00184877">
              <w:rPr>
                <w:sz w:val="10"/>
                <w:szCs w:val="10"/>
              </w:rPr>
              <w:t>14 de septiembre de 2021</w:t>
            </w:r>
          </w:p>
        </w:tc>
      </w:tr>
      <w:tr w:rsidR="008253CF" w:rsidRPr="00184877" w14:paraId="397D82F1" w14:textId="77777777" w:rsidTr="00F71941">
        <w:trPr>
          <w:trHeight w:val="20"/>
        </w:trPr>
        <w:tc>
          <w:tcPr>
            <w:tcW w:w="283" w:type="dxa"/>
            <w:vAlign w:val="center"/>
          </w:tcPr>
          <w:p w14:paraId="63A92B6D" w14:textId="77777777" w:rsidR="008253CF" w:rsidRPr="00184877" w:rsidRDefault="008253CF" w:rsidP="00F71941">
            <w:pPr>
              <w:pStyle w:val="texto"/>
              <w:spacing w:after="80" w:line="213" w:lineRule="exact"/>
              <w:ind w:firstLine="0"/>
              <w:rPr>
                <w:rFonts w:eastAsia="Calibri"/>
                <w:color w:val="000000"/>
                <w:sz w:val="10"/>
                <w:szCs w:val="10"/>
                <w:lang w:eastAsia="en-US"/>
              </w:rPr>
            </w:pPr>
            <w:r w:rsidRPr="00184877">
              <w:rPr>
                <w:rFonts w:eastAsia="Calibri"/>
                <w:color w:val="000000"/>
                <w:sz w:val="10"/>
                <w:szCs w:val="10"/>
                <w:lang w:eastAsia="en-US"/>
              </w:rPr>
              <w:t>2</w:t>
            </w:r>
          </w:p>
        </w:tc>
        <w:tc>
          <w:tcPr>
            <w:tcW w:w="1277" w:type="dxa"/>
            <w:vAlign w:val="center"/>
          </w:tcPr>
          <w:p w14:paraId="6BF3CF42" w14:textId="77777777" w:rsidR="008253CF" w:rsidRPr="00184877" w:rsidRDefault="008253CF" w:rsidP="00F71941">
            <w:pPr>
              <w:pStyle w:val="texto"/>
              <w:spacing w:after="80" w:line="213" w:lineRule="exact"/>
              <w:ind w:firstLine="0"/>
              <w:rPr>
                <w:color w:val="000000"/>
                <w:sz w:val="10"/>
                <w:szCs w:val="10"/>
              </w:rPr>
            </w:pPr>
            <w:r w:rsidRPr="00184877">
              <w:rPr>
                <w:color w:val="000000"/>
                <w:sz w:val="10"/>
                <w:szCs w:val="10"/>
              </w:rPr>
              <w:t>STE190704K41</w:t>
            </w:r>
          </w:p>
        </w:tc>
        <w:tc>
          <w:tcPr>
            <w:tcW w:w="2693" w:type="dxa"/>
            <w:vAlign w:val="center"/>
          </w:tcPr>
          <w:p w14:paraId="03630EF1" w14:textId="77777777" w:rsidR="008253CF" w:rsidRPr="00184877" w:rsidRDefault="008253CF" w:rsidP="00F71941">
            <w:pPr>
              <w:pStyle w:val="texto"/>
              <w:spacing w:after="80" w:line="213" w:lineRule="exact"/>
              <w:ind w:firstLine="0"/>
              <w:rPr>
                <w:color w:val="000000"/>
                <w:sz w:val="10"/>
                <w:szCs w:val="10"/>
                <w:lang w:val="en-US"/>
              </w:rPr>
            </w:pPr>
            <w:r w:rsidRPr="00184877">
              <w:rPr>
                <w:color w:val="000000"/>
                <w:sz w:val="10"/>
                <w:szCs w:val="10"/>
                <w:lang w:val="en-US"/>
              </w:rPr>
              <w:t xml:space="preserve">SWORD TECH, S.A. DE C.V. </w:t>
            </w:r>
          </w:p>
        </w:tc>
        <w:tc>
          <w:tcPr>
            <w:tcW w:w="2977" w:type="dxa"/>
            <w:shd w:val="clear" w:color="auto" w:fill="auto"/>
            <w:vAlign w:val="center"/>
          </w:tcPr>
          <w:p w14:paraId="0A40DFB0" w14:textId="77777777" w:rsidR="008253CF" w:rsidRPr="00184877" w:rsidRDefault="008253CF" w:rsidP="00F71941">
            <w:pPr>
              <w:pStyle w:val="texto"/>
              <w:spacing w:after="80" w:line="213" w:lineRule="exact"/>
              <w:ind w:firstLine="0"/>
              <w:rPr>
                <w:sz w:val="10"/>
                <w:szCs w:val="10"/>
              </w:rPr>
            </w:pPr>
            <w:r w:rsidRPr="00184877">
              <w:rPr>
                <w:sz w:val="10"/>
                <w:szCs w:val="10"/>
              </w:rPr>
              <w:t>500-05-2021-15394 de fecha 1 de julio de 2021</w:t>
            </w:r>
          </w:p>
        </w:tc>
        <w:tc>
          <w:tcPr>
            <w:tcW w:w="2126" w:type="dxa"/>
            <w:shd w:val="clear" w:color="auto" w:fill="auto"/>
            <w:vAlign w:val="center"/>
          </w:tcPr>
          <w:p w14:paraId="75D215E3" w14:textId="77777777" w:rsidR="008253CF" w:rsidRPr="00184877" w:rsidRDefault="008253CF" w:rsidP="00F71941">
            <w:pPr>
              <w:pStyle w:val="texto"/>
              <w:spacing w:after="80" w:line="213" w:lineRule="exact"/>
              <w:ind w:firstLine="0"/>
              <w:rPr>
                <w:sz w:val="10"/>
                <w:szCs w:val="10"/>
              </w:rPr>
            </w:pPr>
            <w:r w:rsidRPr="00184877">
              <w:rPr>
                <w:sz w:val="10"/>
                <w:szCs w:val="10"/>
              </w:rPr>
              <w:t>13 de septiembre de 2021</w:t>
            </w:r>
          </w:p>
        </w:tc>
        <w:tc>
          <w:tcPr>
            <w:tcW w:w="1985" w:type="dxa"/>
            <w:shd w:val="clear" w:color="auto" w:fill="auto"/>
            <w:vAlign w:val="center"/>
          </w:tcPr>
          <w:p w14:paraId="179E9316" w14:textId="77777777" w:rsidR="008253CF" w:rsidRPr="00184877" w:rsidRDefault="008253CF" w:rsidP="00F71941">
            <w:pPr>
              <w:pStyle w:val="texto"/>
              <w:spacing w:after="80" w:line="213" w:lineRule="exact"/>
              <w:ind w:firstLine="0"/>
              <w:rPr>
                <w:sz w:val="10"/>
                <w:szCs w:val="10"/>
              </w:rPr>
            </w:pPr>
            <w:r w:rsidRPr="00184877">
              <w:rPr>
                <w:sz w:val="10"/>
                <w:szCs w:val="10"/>
              </w:rPr>
              <w:t>14 de septiembre de 2021</w:t>
            </w:r>
          </w:p>
        </w:tc>
      </w:tr>
      <w:tr w:rsidR="008253CF" w:rsidRPr="00184877" w14:paraId="231D4C08" w14:textId="77777777" w:rsidTr="00F71941">
        <w:trPr>
          <w:trHeight w:val="20"/>
        </w:trPr>
        <w:tc>
          <w:tcPr>
            <w:tcW w:w="283" w:type="dxa"/>
            <w:vAlign w:val="center"/>
          </w:tcPr>
          <w:p w14:paraId="1F152A20" w14:textId="77777777" w:rsidR="008253CF" w:rsidRPr="00184877" w:rsidRDefault="008253CF" w:rsidP="00F71941">
            <w:pPr>
              <w:pStyle w:val="texto"/>
              <w:spacing w:after="80" w:line="213" w:lineRule="exact"/>
              <w:ind w:firstLine="0"/>
              <w:rPr>
                <w:rFonts w:eastAsia="Calibri"/>
                <w:color w:val="000000"/>
                <w:sz w:val="10"/>
                <w:szCs w:val="10"/>
                <w:lang w:eastAsia="en-US"/>
              </w:rPr>
            </w:pPr>
            <w:r w:rsidRPr="00184877">
              <w:rPr>
                <w:rFonts w:eastAsia="Calibri"/>
                <w:color w:val="000000"/>
                <w:sz w:val="10"/>
                <w:szCs w:val="10"/>
                <w:lang w:eastAsia="en-US"/>
              </w:rPr>
              <w:t>3</w:t>
            </w:r>
          </w:p>
        </w:tc>
        <w:tc>
          <w:tcPr>
            <w:tcW w:w="1277" w:type="dxa"/>
            <w:vAlign w:val="center"/>
          </w:tcPr>
          <w:p w14:paraId="09FDC78C" w14:textId="77777777" w:rsidR="008253CF" w:rsidRPr="00184877" w:rsidRDefault="008253CF" w:rsidP="00F71941">
            <w:pPr>
              <w:pStyle w:val="texto"/>
              <w:spacing w:after="80" w:line="213" w:lineRule="exact"/>
              <w:ind w:firstLine="0"/>
              <w:rPr>
                <w:color w:val="000000"/>
                <w:sz w:val="10"/>
                <w:szCs w:val="10"/>
              </w:rPr>
            </w:pPr>
            <w:r w:rsidRPr="00184877">
              <w:rPr>
                <w:color w:val="000000"/>
                <w:sz w:val="10"/>
                <w:szCs w:val="10"/>
              </w:rPr>
              <w:t>VMP1909054C4</w:t>
            </w:r>
          </w:p>
        </w:tc>
        <w:tc>
          <w:tcPr>
            <w:tcW w:w="2693" w:type="dxa"/>
            <w:vAlign w:val="center"/>
          </w:tcPr>
          <w:p w14:paraId="67DD08FE" w14:textId="77777777" w:rsidR="008253CF" w:rsidRPr="00184877" w:rsidRDefault="008253CF" w:rsidP="00F71941">
            <w:pPr>
              <w:pStyle w:val="texto"/>
              <w:spacing w:after="80" w:line="213" w:lineRule="exact"/>
              <w:ind w:firstLine="0"/>
              <w:rPr>
                <w:color w:val="000000"/>
                <w:sz w:val="10"/>
                <w:szCs w:val="10"/>
              </w:rPr>
            </w:pPr>
            <w:r w:rsidRPr="00184877">
              <w:rPr>
                <w:color w:val="000000"/>
                <w:sz w:val="10"/>
                <w:szCs w:val="10"/>
              </w:rPr>
              <w:t>VIDALA M&amp;P, S.A. DE C.V.</w:t>
            </w:r>
          </w:p>
        </w:tc>
        <w:tc>
          <w:tcPr>
            <w:tcW w:w="2977" w:type="dxa"/>
            <w:shd w:val="clear" w:color="auto" w:fill="auto"/>
            <w:vAlign w:val="center"/>
          </w:tcPr>
          <w:p w14:paraId="25AEEEE3" w14:textId="77777777" w:rsidR="008253CF" w:rsidRPr="00184877" w:rsidRDefault="008253CF" w:rsidP="00F71941">
            <w:pPr>
              <w:pStyle w:val="texto"/>
              <w:spacing w:after="80" w:line="213" w:lineRule="exact"/>
              <w:ind w:firstLine="0"/>
              <w:rPr>
                <w:sz w:val="10"/>
                <w:szCs w:val="10"/>
              </w:rPr>
            </w:pPr>
            <w:r w:rsidRPr="00184877">
              <w:rPr>
                <w:sz w:val="10"/>
                <w:szCs w:val="10"/>
              </w:rPr>
              <w:t>500-05-2021-15394 de fecha 1 de julio de 2021</w:t>
            </w:r>
          </w:p>
        </w:tc>
        <w:tc>
          <w:tcPr>
            <w:tcW w:w="2126" w:type="dxa"/>
            <w:shd w:val="clear" w:color="auto" w:fill="auto"/>
            <w:vAlign w:val="center"/>
          </w:tcPr>
          <w:p w14:paraId="430F428C" w14:textId="77777777" w:rsidR="008253CF" w:rsidRPr="00184877" w:rsidRDefault="008253CF" w:rsidP="00F71941">
            <w:pPr>
              <w:pStyle w:val="texto"/>
              <w:spacing w:after="80" w:line="213" w:lineRule="exact"/>
              <w:ind w:firstLine="0"/>
              <w:rPr>
                <w:sz w:val="10"/>
                <w:szCs w:val="10"/>
              </w:rPr>
            </w:pPr>
            <w:r w:rsidRPr="00184877">
              <w:rPr>
                <w:sz w:val="10"/>
                <w:szCs w:val="10"/>
              </w:rPr>
              <w:t>13 de septiembre de 2021</w:t>
            </w:r>
          </w:p>
        </w:tc>
        <w:tc>
          <w:tcPr>
            <w:tcW w:w="1985" w:type="dxa"/>
            <w:shd w:val="clear" w:color="auto" w:fill="auto"/>
            <w:vAlign w:val="center"/>
          </w:tcPr>
          <w:p w14:paraId="3B78C4A9" w14:textId="77777777" w:rsidR="008253CF" w:rsidRPr="00184877" w:rsidRDefault="008253CF" w:rsidP="00F71941">
            <w:pPr>
              <w:pStyle w:val="texto"/>
              <w:spacing w:after="80" w:line="213" w:lineRule="exact"/>
              <w:ind w:firstLine="0"/>
              <w:rPr>
                <w:sz w:val="10"/>
                <w:szCs w:val="10"/>
              </w:rPr>
            </w:pPr>
            <w:r w:rsidRPr="00184877">
              <w:rPr>
                <w:sz w:val="10"/>
                <w:szCs w:val="10"/>
              </w:rPr>
              <w:t>14 de septiembre de 2021</w:t>
            </w:r>
          </w:p>
        </w:tc>
      </w:tr>
    </w:tbl>
    <w:p w14:paraId="35FA9112" w14:textId="77777777" w:rsidR="008253CF" w:rsidRPr="000F6AF0" w:rsidRDefault="008253CF" w:rsidP="008253CF">
      <w:pPr>
        <w:pStyle w:val="texto"/>
        <w:rPr>
          <w:szCs w:val="22"/>
        </w:rPr>
      </w:pPr>
    </w:p>
    <w:p w14:paraId="689C21EC" w14:textId="77777777" w:rsidR="008253CF" w:rsidRPr="000F6AF0" w:rsidRDefault="008253CF" w:rsidP="008253CF">
      <w:pPr>
        <w:pStyle w:val="texto"/>
        <w:rPr>
          <w:b/>
          <w:bCs/>
          <w:color w:val="000000"/>
          <w:lang w:eastAsia="es-MX"/>
        </w:rPr>
      </w:pPr>
      <w:r w:rsidRPr="000F6AF0">
        <w:rPr>
          <w:b/>
          <w:bCs/>
          <w:color w:val="000000"/>
          <w:lang w:eastAsia="es-MX"/>
        </w:rPr>
        <w:t>Apartado D.- Notificación del oficio de RESOLUCIÓN DEFINITIVA.</w:t>
      </w:r>
    </w:p>
    <w:tbl>
      <w:tblPr>
        <w:tblW w:w="871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
        <w:gridCol w:w="946"/>
        <w:gridCol w:w="882"/>
        <w:gridCol w:w="828"/>
        <w:gridCol w:w="990"/>
        <w:gridCol w:w="842"/>
        <w:gridCol w:w="797"/>
        <w:gridCol w:w="814"/>
        <w:gridCol w:w="791"/>
        <w:gridCol w:w="791"/>
        <w:gridCol w:w="792"/>
      </w:tblGrid>
      <w:tr w:rsidR="008253CF" w:rsidRPr="00184877" w14:paraId="17CB646F" w14:textId="77777777" w:rsidTr="00F71941">
        <w:trPr>
          <w:trHeight w:val="20"/>
          <w:tblHeader/>
        </w:trPr>
        <w:tc>
          <w:tcPr>
            <w:tcW w:w="240" w:type="dxa"/>
            <w:vMerge w:val="restart"/>
            <w:shd w:val="clear" w:color="auto" w:fill="D9D9D9"/>
            <w:noWrap/>
            <w:vAlign w:val="center"/>
          </w:tcPr>
          <w:p w14:paraId="48CE5864" w14:textId="77777777" w:rsidR="008253CF" w:rsidRPr="00184877" w:rsidRDefault="008253CF" w:rsidP="00F71941">
            <w:pPr>
              <w:pStyle w:val="texto"/>
              <w:ind w:firstLine="0"/>
              <w:jc w:val="center"/>
              <w:rPr>
                <w:color w:val="000000"/>
                <w:sz w:val="10"/>
                <w:szCs w:val="10"/>
                <w:lang w:eastAsia="es-MX"/>
              </w:rPr>
            </w:pPr>
          </w:p>
        </w:tc>
        <w:tc>
          <w:tcPr>
            <w:tcW w:w="946" w:type="dxa"/>
            <w:vMerge w:val="restart"/>
            <w:shd w:val="clear" w:color="auto" w:fill="D9D9D9"/>
            <w:noWrap/>
            <w:vAlign w:val="center"/>
          </w:tcPr>
          <w:p w14:paraId="2F21BF42" w14:textId="77777777" w:rsidR="008253CF" w:rsidRPr="00184877" w:rsidRDefault="008253CF" w:rsidP="00F71941">
            <w:pPr>
              <w:pStyle w:val="texto"/>
              <w:ind w:firstLine="0"/>
              <w:jc w:val="center"/>
              <w:rPr>
                <w:b/>
                <w:bCs/>
                <w:color w:val="000000"/>
                <w:sz w:val="10"/>
                <w:szCs w:val="10"/>
                <w:lang w:eastAsia="es-MX"/>
              </w:rPr>
            </w:pPr>
            <w:r w:rsidRPr="00184877">
              <w:rPr>
                <w:b/>
                <w:bCs/>
                <w:color w:val="000000"/>
                <w:sz w:val="10"/>
                <w:szCs w:val="10"/>
                <w:lang w:eastAsia="es-MX"/>
              </w:rPr>
              <w:t>R.F.C.</w:t>
            </w:r>
          </w:p>
        </w:tc>
        <w:tc>
          <w:tcPr>
            <w:tcW w:w="882" w:type="dxa"/>
            <w:vMerge w:val="restart"/>
            <w:shd w:val="clear" w:color="auto" w:fill="D9D9D9"/>
            <w:vAlign w:val="center"/>
          </w:tcPr>
          <w:p w14:paraId="3CB31308" w14:textId="77777777" w:rsidR="008253CF" w:rsidRPr="00184877" w:rsidRDefault="008253CF" w:rsidP="00F71941">
            <w:pPr>
              <w:pStyle w:val="texto"/>
              <w:ind w:firstLine="0"/>
              <w:jc w:val="center"/>
              <w:rPr>
                <w:b/>
                <w:bCs/>
                <w:color w:val="000000"/>
                <w:sz w:val="10"/>
                <w:szCs w:val="10"/>
                <w:lang w:eastAsia="es-MX"/>
              </w:rPr>
            </w:pPr>
            <w:r w:rsidRPr="00184877">
              <w:rPr>
                <w:b/>
                <w:bCs/>
                <w:color w:val="000000"/>
                <w:sz w:val="10"/>
                <w:szCs w:val="10"/>
                <w:lang w:eastAsia="es-MX"/>
              </w:rPr>
              <w:t>Nombre, denominación o razón social del Contribuyente</w:t>
            </w:r>
          </w:p>
        </w:tc>
        <w:tc>
          <w:tcPr>
            <w:tcW w:w="828" w:type="dxa"/>
            <w:vMerge w:val="restart"/>
            <w:shd w:val="clear" w:color="auto" w:fill="D9D9D9"/>
            <w:vAlign w:val="center"/>
          </w:tcPr>
          <w:p w14:paraId="3CEDDB65" w14:textId="77777777" w:rsidR="008253CF" w:rsidRPr="00184877" w:rsidRDefault="008253CF" w:rsidP="00F71941">
            <w:pPr>
              <w:pStyle w:val="texto"/>
              <w:ind w:firstLine="0"/>
              <w:jc w:val="center"/>
              <w:rPr>
                <w:b/>
                <w:bCs/>
                <w:color w:val="000000"/>
                <w:sz w:val="10"/>
                <w:szCs w:val="10"/>
                <w:lang w:eastAsia="es-MX"/>
              </w:rPr>
            </w:pPr>
            <w:r w:rsidRPr="00184877">
              <w:rPr>
                <w:b/>
                <w:bCs/>
                <w:color w:val="000000"/>
                <w:sz w:val="10"/>
                <w:szCs w:val="10"/>
                <w:lang w:eastAsia="es-MX"/>
              </w:rPr>
              <w:t>Número y fecha de oficio de resolución definitiva</w:t>
            </w:r>
          </w:p>
        </w:tc>
        <w:tc>
          <w:tcPr>
            <w:tcW w:w="990" w:type="dxa"/>
            <w:vMerge w:val="restart"/>
            <w:shd w:val="clear" w:color="auto" w:fill="D9D9D9"/>
            <w:vAlign w:val="center"/>
          </w:tcPr>
          <w:p w14:paraId="0C068218" w14:textId="77777777" w:rsidR="008253CF" w:rsidRPr="00184877" w:rsidRDefault="008253CF" w:rsidP="00F71941">
            <w:pPr>
              <w:pStyle w:val="texto"/>
              <w:ind w:firstLine="0"/>
              <w:jc w:val="center"/>
              <w:rPr>
                <w:b/>
                <w:bCs/>
                <w:color w:val="000000"/>
                <w:sz w:val="10"/>
                <w:szCs w:val="10"/>
                <w:lang w:eastAsia="es-MX"/>
              </w:rPr>
            </w:pPr>
            <w:r w:rsidRPr="00184877">
              <w:rPr>
                <w:b/>
                <w:bCs/>
                <w:color w:val="000000"/>
                <w:sz w:val="10"/>
                <w:szCs w:val="10"/>
                <w:lang w:val="es-419" w:eastAsia="es-419"/>
              </w:rPr>
              <w:t>Autoridad emisora de la resolución definitiva</w:t>
            </w:r>
          </w:p>
        </w:tc>
        <w:tc>
          <w:tcPr>
            <w:tcW w:w="4827" w:type="dxa"/>
            <w:gridSpan w:val="6"/>
            <w:shd w:val="clear" w:color="auto" w:fill="D9D9D9"/>
            <w:vAlign w:val="center"/>
          </w:tcPr>
          <w:p w14:paraId="70B9825F" w14:textId="77777777" w:rsidR="008253CF" w:rsidRPr="00184877" w:rsidRDefault="008253CF" w:rsidP="00F71941">
            <w:pPr>
              <w:pStyle w:val="texto"/>
              <w:ind w:firstLine="0"/>
              <w:jc w:val="center"/>
              <w:rPr>
                <w:b/>
                <w:bCs/>
                <w:color w:val="000000"/>
                <w:sz w:val="10"/>
                <w:szCs w:val="10"/>
                <w:lang w:eastAsia="es-MX"/>
              </w:rPr>
            </w:pPr>
            <w:r w:rsidRPr="00184877">
              <w:rPr>
                <w:b/>
                <w:bCs/>
                <w:color w:val="000000"/>
                <w:sz w:val="10"/>
                <w:szCs w:val="10"/>
                <w:lang w:eastAsia="es-MX"/>
              </w:rPr>
              <w:t>Medio de notificación al contribuyente</w:t>
            </w:r>
          </w:p>
        </w:tc>
      </w:tr>
      <w:tr w:rsidR="008253CF" w:rsidRPr="00184877" w14:paraId="6EA67513" w14:textId="77777777" w:rsidTr="00F71941">
        <w:trPr>
          <w:trHeight w:val="20"/>
          <w:tblHeader/>
        </w:trPr>
        <w:tc>
          <w:tcPr>
            <w:tcW w:w="240" w:type="dxa"/>
            <w:vMerge/>
            <w:shd w:val="clear" w:color="auto" w:fill="D9D9D9"/>
            <w:vAlign w:val="center"/>
          </w:tcPr>
          <w:p w14:paraId="70D8BBC8" w14:textId="77777777" w:rsidR="008253CF" w:rsidRPr="00184877" w:rsidRDefault="008253CF" w:rsidP="00F71941">
            <w:pPr>
              <w:pStyle w:val="texto"/>
              <w:ind w:firstLine="0"/>
              <w:jc w:val="center"/>
              <w:rPr>
                <w:color w:val="000000"/>
                <w:sz w:val="10"/>
                <w:szCs w:val="10"/>
                <w:lang w:eastAsia="es-MX"/>
              </w:rPr>
            </w:pPr>
          </w:p>
        </w:tc>
        <w:tc>
          <w:tcPr>
            <w:tcW w:w="946" w:type="dxa"/>
            <w:vMerge/>
            <w:shd w:val="clear" w:color="auto" w:fill="D9D9D9"/>
            <w:vAlign w:val="center"/>
          </w:tcPr>
          <w:p w14:paraId="45A8D01B" w14:textId="77777777" w:rsidR="008253CF" w:rsidRPr="00184877" w:rsidRDefault="008253CF" w:rsidP="00F71941">
            <w:pPr>
              <w:pStyle w:val="texto"/>
              <w:ind w:firstLine="0"/>
              <w:jc w:val="center"/>
              <w:rPr>
                <w:b/>
                <w:bCs/>
                <w:color w:val="000000"/>
                <w:sz w:val="10"/>
                <w:szCs w:val="10"/>
                <w:lang w:eastAsia="es-MX"/>
              </w:rPr>
            </w:pPr>
          </w:p>
        </w:tc>
        <w:tc>
          <w:tcPr>
            <w:tcW w:w="882" w:type="dxa"/>
            <w:vMerge/>
            <w:shd w:val="clear" w:color="auto" w:fill="D9D9D9"/>
            <w:vAlign w:val="center"/>
          </w:tcPr>
          <w:p w14:paraId="78447DBD" w14:textId="77777777" w:rsidR="008253CF" w:rsidRPr="00184877" w:rsidRDefault="008253CF" w:rsidP="00F71941">
            <w:pPr>
              <w:pStyle w:val="texto"/>
              <w:ind w:firstLine="0"/>
              <w:jc w:val="center"/>
              <w:rPr>
                <w:b/>
                <w:bCs/>
                <w:color w:val="000000"/>
                <w:sz w:val="10"/>
                <w:szCs w:val="10"/>
                <w:lang w:eastAsia="es-MX"/>
              </w:rPr>
            </w:pPr>
          </w:p>
        </w:tc>
        <w:tc>
          <w:tcPr>
            <w:tcW w:w="828" w:type="dxa"/>
            <w:vMerge/>
            <w:shd w:val="clear" w:color="auto" w:fill="D9D9D9"/>
            <w:vAlign w:val="center"/>
          </w:tcPr>
          <w:p w14:paraId="7698A502" w14:textId="77777777" w:rsidR="008253CF" w:rsidRPr="00184877" w:rsidRDefault="008253CF" w:rsidP="00F71941">
            <w:pPr>
              <w:pStyle w:val="texto"/>
              <w:ind w:firstLine="0"/>
              <w:jc w:val="center"/>
              <w:rPr>
                <w:b/>
                <w:bCs/>
                <w:color w:val="000000"/>
                <w:sz w:val="10"/>
                <w:szCs w:val="10"/>
                <w:lang w:eastAsia="es-MX"/>
              </w:rPr>
            </w:pPr>
          </w:p>
        </w:tc>
        <w:tc>
          <w:tcPr>
            <w:tcW w:w="990" w:type="dxa"/>
            <w:vMerge/>
            <w:shd w:val="clear" w:color="auto" w:fill="D9D9D9"/>
            <w:vAlign w:val="center"/>
          </w:tcPr>
          <w:p w14:paraId="58FF268D" w14:textId="77777777" w:rsidR="008253CF" w:rsidRPr="00184877" w:rsidRDefault="008253CF" w:rsidP="00F71941">
            <w:pPr>
              <w:pStyle w:val="texto"/>
              <w:ind w:firstLine="0"/>
              <w:jc w:val="center"/>
              <w:rPr>
                <w:b/>
                <w:bCs/>
                <w:color w:val="000000"/>
                <w:sz w:val="10"/>
                <w:szCs w:val="10"/>
                <w:lang w:eastAsia="es-MX"/>
              </w:rPr>
            </w:pPr>
          </w:p>
        </w:tc>
        <w:tc>
          <w:tcPr>
            <w:tcW w:w="1639" w:type="dxa"/>
            <w:gridSpan w:val="2"/>
            <w:shd w:val="clear" w:color="auto" w:fill="D9D9D9"/>
            <w:vAlign w:val="center"/>
          </w:tcPr>
          <w:p w14:paraId="4F76CD8F" w14:textId="77777777" w:rsidR="008253CF" w:rsidRPr="00184877" w:rsidRDefault="008253CF" w:rsidP="00F71941">
            <w:pPr>
              <w:pStyle w:val="texto"/>
              <w:ind w:firstLine="0"/>
              <w:jc w:val="center"/>
              <w:rPr>
                <w:b/>
                <w:bCs/>
                <w:color w:val="000000"/>
                <w:sz w:val="10"/>
                <w:szCs w:val="10"/>
                <w:lang w:val="es-419" w:eastAsia="es-419"/>
              </w:rPr>
            </w:pPr>
            <w:r w:rsidRPr="00184877">
              <w:rPr>
                <w:b/>
                <w:bCs/>
                <w:color w:val="000000"/>
                <w:sz w:val="10"/>
                <w:szCs w:val="10"/>
                <w:lang w:val="es-419" w:eastAsia="es-419"/>
              </w:rPr>
              <w:t>Estrados de la autoridad</w:t>
            </w:r>
          </w:p>
        </w:tc>
        <w:tc>
          <w:tcPr>
            <w:tcW w:w="1605" w:type="dxa"/>
            <w:gridSpan w:val="2"/>
            <w:shd w:val="clear" w:color="auto" w:fill="D9D9D9"/>
            <w:vAlign w:val="center"/>
          </w:tcPr>
          <w:p w14:paraId="1BB8B4BA" w14:textId="77777777" w:rsidR="008253CF" w:rsidRPr="00184877" w:rsidRDefault="008253CF" w:rsidP="00F71941">
            <w:pPr>
              <w:pStyle w:val="texto"/>
              <w:ind w:firstLine="0"/>
              <w:jc w:val="center"/>
              <w:rPr>
                <w:b/>
                <w:bCs/>
                <w:color w:val="000000"/>
                <w:sz w:val="10"/>
                <w:szCs w:val="10"/>
                <w:lang w:val="es-419" w:eastAsia="es-419"/>
              </w:rPr>
            </w:pPr>
            <w:r w:rsidRPr="00184877">
              <w:rPr>
                <w:b/>
                <w:bCs/>
                <w:color w:val="000000"/>
                <w:sz w:val="10"/>
                <w:szCs w:val="10"/>
                <w:lang w:val="es-419" w:eastAsia="es-419"/>
              </w:rPr>
              <w:t>Notificación Personal</w:t>
            </w:r>
          </w:p>
        </w:tc>
        <w:tc>
          <w:tcPr>
            <w:tcW w:w="1583" w:type="dxa"/>
            <w:gridSpan w:val="2"/>
            <w:shd w:val="clear" w:color="auto" w:fill="D9D9D9"/>
            <w:vAlign w:val="center"/>
          </w:tcPr>
          <w:p w14:paraId="17FA0BE1" w14:textId="77777777" w:rsidR="008253CF" w:rsidRPr="00184877" w:rsidRDefault="008253CF" w:rsidP="00F71941">
            <w:pPr>
              <w:pStyle w:val="texto"/>
              <w:ind w:firstLine="0"/>
              <w:jc w:val="center"/>
              <w:rPr>
                <w:b/>
                <w:bCs/>
                <w:color w:val="000000"/>
                <w:sz w:val="10"/>
                <w:szCs w:val="10"/>
                <w:lang w:val="es-419" w:eastAsia="es-419"/>
              </w:rPr>
            </w:pPr>
            <w:r w:rsidRPr="00184877">
              <w:rPr>
                <w:b/>
                <w:bCs/>
                <w:color w:val="000000"/>
                <w:sz w:val="10"/>
                <w:szCs w:val="10"/>
                <w:lang w:val="es-419" w:eastAsia="es-419"/>
              </w:rPr>
              <w:t>Notificación por Buzón Tributario</w:t>
            </w:r>
          </w:p>
        </w:tc>
      </w:tr>
      <w:tr w:rsidR="008253CF" w:rsidRPr="00184877" w14:paraId="1C996B93" w14:textId="77777777" w:rsidTr="00F71941">
        <w:trPr>
          <w:trHeight w:val="20"/>
          <w:tblHeader/>
        </w:trPr>
        <w:tc>
          <w:tcPr>
            <w:tcW w:w="240" w:type="dxa"/>
            <w:vMerge/>
            <w:shd w:val="clear" w:color="auto" w:fill="D9D9D9"/>
            <w:vAlign w:val="center"/>
          </w:tcPr>
          <w:p w14:paraId="02E65EE7" w14:textId="77777777" w:rsidR="008253CF" w:rsidRPr="00184877" w:rsidRDefault="008253CF" w:rsidP="00F71941">
            <w:pPr>
              <w:pStyle w:val="texto"/>
              <w:ind w:firstLine="0"/>
              <w:jc w:val="center"/>
              <w:rPr>
                <w:color w:val="000000"/>
                <w:sz w:val="10"/>
                <w:szCs w:val="10"/>
                <w:lang w:eastAsia="es-MX"/>
              </w:rPr>
            </w:pPr>
          </w:p>
        </w:tc>
        <w:tc>
          <w:tcPr>
            <w:tcW w:w="946" w:type="dxa"/>
            <w:vMerge/>
            <w:shd w:val="clear" w:color="auto" w:fill="D9D9D9"/>
            <w:vAlign w:val="center"/>
          </w:tcPr>
          <w:p w14:paraId="5AD38747" w14:textId="77777777" w:rsidR="008253CF" w:rsidRPr="00184877" w:rsidRDefault="008253CF" w:rsidP="00F71941">
            <w:pPr>
              <w:pStyle w:val="texto"/>
              <w:ind w:firstLine="0"/>
              <w:jc w:val="center"/>
              <w:rPr>
                <w:b/>
                <w:bCs/>
                <w:color w:val="000000"/>
                <w:sz w:val="10"/>
                <w:szCs w:val="10"/>
                <w:lang w:eastAsia="es-MX"/>
              </w:rPr>
            </w:pPr>
          </w:p>
        </w:tc>
        <w:tc>
          <w:tcPr>
            <w:tcW w:w="882" w:type="dxa"/>
            <w:vMerge/>
            <w:shd w:val="clear" w:color="auto" w:fill="D9D9D9"/>
            <w:vAlign w:val="center"/>
          </w:tcPr>
          <w:p w14:paraId="7FF993F2" w14:textId="77777777" w:rsidR="008253CF" w:rsidRPr="00184877" w:rsidRDefault="008253CF" w:rsidP="00F71941">
            <w:pPr>
              <w:pStyle w:val="texto"/>
              <w:ind w:firstLine="0"/>
              <w:jc w:val="center"/>
              <w:rPr>
                <w:b/>
                <w:bCs/>
                <w:color w:val="000000"/>
                <w:sz w:val="10"/>
                <w:szCs w:val="10"/>
                <w:lang w:eastAsia="es-MX"/>
              </w:rPr>
            </w:pPr>
          </w:p>
        </w:tc>
        <w:tc>
          <w:tcPr>
            <w:tcW w:w="828" w:type="dxa"/>
            <w:vMerge/>
            <w:shd w:val="clear" w:color="auto" w:fill="D9D9D9"/>
            <w:vAlign w:val="center"/>
          </w:tcPr>
          <w:p w14:paraId="24ADA400" w14:textId="77777777" w:rsidR="008253CF" w:rsidRPr="00184877" w:rsidRDefault="008253CF" w:rsidP="00F71941">
            <w:pPr>
              <w:pStyle w:val="texto"/>
              <w:ind w:firstLine="0"/>
              <w:jc w:val="center"/>
              <w:rPr>
                <w:b/>
                <w:bCs/>
                <w:color w:val="000000"/>
                <w:sz w:val="10"/>
                <w:szCs w:val="10"/>
                <w:lang w:eastAsia="es-MX"/>
              </w:rPr>
            </w:pPr>
          </w:p>
        </w:tc>
        <w:tc>
          <w:tcPr>
            <w:tcW w:w="990" w:type="dxa"/>
            <w:vMerge/>
            <w:shd w:val="clear" w:color="auto" w:fill="D9D9D9"/>
            <w:vAlign w:val="center"/>
          </w:tcPr>
          <w:p w14:paraId="34795BDB" w14:textId="77777777" w:rsidR="008253CF" w:rsidRPr="00184877" w:rsidRDefault="008253CF" w:rsidP="00F71941">
            <w:pPr>
              <w:pStyle w:val="texto"/>
              <w:ind w:firstLine="0"/>
              <w:jc w:val="center"/>
              <w:rPr>
                <w:b/>
                <w:bCs/>
                <w:color w:val="000000"/>
                <w:sz w:val="10"/>
                <w:szCs w:val="10"/>
                <w:lang w:eastAsia="es-MX"/>
              </w:rPr>
            </w:pPr>
          </w:p>
        </w:tc>
        <w:tc>
          <w:tcPr>
            <w:tcW w:w="842" w:type="dxa"/>
            <w:shd w:val="clear" w:color="auto" w:fill="D9D9D9"/>
            <w:vAlign w:val="center"/>
          </w:tcPr>
          <w:p w14:paraId="2EC5C1D1" w14:textId="77777777" w:rsidR="008253CF" w:rsidRPr="00184877" w:rsidRDefault="008253CF" w:rsidP="00F71941">
            <w:pPr>
              <w:pStyle w:val="texto"/>
              <w:ind w:firstLine="0"/>
              <w:jc w:val="center"/>
              <w:rPr>
                <w:b/>
                <w:bCs/>
                <w:color w:val="000000"/>
                <w:sz w:val="10"/>
                <w:szCs w:val="10"/>
                <w:lang w:val="es-419" w:eastAsia="es-419"/>
              </w:rPr>
            </w:pPr>
            <w:r w:rsidRPr="00184877">
              <w:rPr>
                <w:b/>
                <w:bCs/>
                <w:color w:val="000000"/>
                <w:sz w:val="10"/>
                <w:szCs w:val="10"/>
                <w:lang w:val="es-419" w:eastAsia="es-419"/>
              </w:rPr>
              <w:t>Fecha en que surtió efectos la notificación</w:t>
            </w:r>
          </w:p>
        </w:tc>
        <w:tc>
          <w:tcPr>
            <w:tcW w:w="797" w:type="dxa"/>
            <w:shd w:val="clear" w:color="auto" w:fill="D9D9D9"/>
            <w:vAlign w:val="center"/>
          </w:tcPr>
          <w:p w14:paraId="73A93FEC" w14:textId="77777777" w:rsidR="008253CF" w:rsidRPr="00184877" w:rsidRDefault="008253CF" w:rsidP="00F71941">
            <w:pPr>
              <w:pStyle w:val="texto"/>
              <w:ind w:firstLine="0"/>
              <w:jc w:val="center"/>
              <w:rPr>
                <w:b/>
                <w:bCs/>
                <w:color w:val="000000"/>
                <w:sz w:val="10"/>
                <w:szCs w:val="10"/>
                <w:lang w:val="es-419" w:eastAsia="es-419"/>
              </w:rPr>
            </w:pPr>
            <w:r w:rsidRPr="00184877">
              <w:rPr>
                <w:b/>
                <w:bCs/>
                <w:color w:val="000000"/>
                <w:sz w:val="10"/>
                <w:szCs w:val="10"/>
                <w:lang w:val="es-419" w:eastAsia="es-419"/>
              </w:rPr>
              <w:t>Fecha de notificación</w:t>
            </w:r>
          </w:p>
        </w:tc>
        <w:tc>
          <w:tcPr>
            <w:tcW w:w="814" w:type="dxa"/>
            <w:shd w:val="clear" w:color="auto" w:fill="D9D9D9"/>
            <w:vAlign w:val="center"/>
          </w:tcPr>
          <w:p w14:paraId="3F062823" w14:textId="77777777" w:rsidR="008253CF" w:rsidRPr="00184877" w:rsidRDefault="008253CF" w:rsidP="00F71941">
            <w:pPr>
              <w:pStyle w:val="texto"/>
              <w:ind w:firstLine="0"/>
              <w:jc w:val="center"/>
              <w:rPr>
                <w:b/>
                <w:bCs/>
                <w:color w:val="000000"/>
                <w:sz w:val="10"/>
                <w:szCs w:val="10"/>
                <w:lang w:val="es-419" w:eastAsia="es-419"/>
              </w:rPr>
            </w:pPr>
            <w:r w:rsidRPr="00184877">
              <w:rPr>
                <w:b/>
                <w:bCs/>
                <w:color w:val="000000"/>
                <w:sz w:val="10"/>
                <w:szCs w:val="10"/>
                <w:lang w:val="es-419" w:eastAsia="es-419"/>
              </w:rPr>
              <w:t>Fecha en que surtió efectos la notificación</w:t>
            </w:r>
          </w:p>
        </w:tc>
        <w:tc>
          <w:tcPr>
            <w:tcW w:w="791" w:type="dxa"/>
            <w:shd w:val="clear" w:color="auto" w:fill="D9D9D9"/>
            <w:vAlign w:val="center"/>
          </w:tcPr>
          <w:p w14:paraId="6A3E93AA" w14:textId="77777777" w:rsidR="008253CF" w:rsidRPr="00184877" w:rsidRDefault="008253CF" w:rsidP="00F71941">
            <w:pPr>
              <w:pStyle w:val="texto"/>
              <w:ind w:firstLine="0"/>
              <w:jc w:val="center"/>
              <w:rPr>
                <w:b/>
                <w:bCs/>
                <w:color w:val="000000"/>
                <w:sz w:val="10"/>
                <w:szCs w:val="10"/>
                <w:lang w:val="es-419" w:eastAsia="es-419"/>
              </w:rPr>
            </w:pPr>
            <w:r w:rsidRPr="00184877">
              <w:rPr>
                <w:b/>
                <w:bCs/>
                <w:color w:val="000000"/>
                <w:sz w:val="10"/>
                <w:szCs w:val="10"/>
                <w:lang w:val="es-419" w:eastAsia="es-419"/>
              </w:rPr>
              <w:t>Fecha en que surtió efectos la notificación</w:t>
            </w:r>
          </w:p>
        </w:tc>
        <w:tc>
          <w:tcPr>
            <w:tcW w:w="791" w:type="dxa"/>
            <w:shd w:val="clear" w:color="auto" w:fill="D9D9D9"/>
            <w:vAlign w:val="center"/>
          </w:tcPr>
          <w:p w14:paraId="7DB3CF80" w14:textId="77777777" w:rsidR="008253CF" w:rsidRPr="00184877" w:rsidRDefault="008253CF" w:rsidP="00F71941">
            <w:pPr>
              <w:pStyle w:val="texto"/>
              <w:ind w:firstLine="0"/>
              <w:jc w:val="center"/>
              <w:rPr>
                <w:b/>
                <w:bCs/>
                <w:color w:val="000000"/>
                <w:sz w:val="10"/>
                <w:szCs w:val="10"/>
                <w:lang w:val="es-419" w:eastAsia="es-419"/>
              </w:rPr>
            </w:pPr>
            <w:r w:rsidRPr="00184877">
              <w:rPr>
                <w:b/>
                <w:bCs/>
                <w:color w:val="000000"/>
                <w:sz w:val="10"/>
                <w:szCs w:val="10"/>
                <w:lang w:val="es-419" w:eastAsia="es-419"/>
              </w:rPr>
              <w:t>Fecha de notificación</w:t>
            </w:r>
          </w:p>
        </w:tc>
        <w:tc>
          <w:tcPr>
            <w:tcW w:w="792" w:type="dxa"/>
            <w:shd w:val="clear" w:color="auto" w:fill="D9D9D9"/>
            <w:vAlign w:val="center"/>
          </w:tcPr>
          <w:p w14:paraId="762C4D2B" w14:textId="77777777" w:rsidR="008253CF" w:rsidRPr="00184877" w:rsidRDefault="008253CF" w:rsidP="00F71941">
            <w:pPr>
              <w:pStyle w:val="texto"/>
              <w:ind w:firstLine="0"/>
              <w:jc w:val="center"/>
              <w:rPr>
                <w:b/>
                <w:bCs/>
                <w:color w:val="000000"/>
                <w:sz w:val="10"/>
                <w:szCs w:val="10"/>
                <w:lang w:val="es-419" w:eastAsia="es-419"/>
              </w:rPr>
            </w:pPr>
            <w:r w:rsidRPr="00184877">
              <w:rPr>
                <w:b/>
                <w:bCs/>
                <w:color w:val="000000"/>
                <w:sz w:val="10"/>
                <w:szCs w:val="10"/>
                <w:lang w:val="es-419" w:eastAsia="es-419"/>
              </w:rPr>
              <w:t>Fecha en que surtió efectos la notificación</w:t>
            </w:r>
          </w:p>
        </w:tc>
      </w:tr>
      <w:tr w:rsidR="008253CF" w:rsidRPr="00184877" w14:paraId="49DEAC39" w14:textId="77777777" w:rsidTr="00F71941">
        <w:trPr>
          <w:trHeight w:val="20"/>
        </w:trPr>
        <w:tc>
          <w:tcPr>
            <w:tcW w:w="240" w:type="dxa"/>
            <w:shd w:val="clear" w:color="auto" w:fill="auto"/>
            <w:noWrap/>
            <w:vAlign w:val="center"/>
          </w:tcPr>
          <w:p w14:paraId="44C0B11B" w14:textId="77777777" w:rsidR="008253CF" w:rsidRPr="00184877" w:rsidRDefault="008253CF" w:rsidP="00F71941">
            <w:pPr>
              <w:pStyle w:val="texto"/>
              <w:ind w:firstLine="0"/>
              <w:rPr>
                <w:rFonts w:eastAsia="Calibri"/>
                <w:color w:val="000000"/>
                <w:sz w:val="10"/>
                <w:szCs w:val="10"/>
                <w:lang w:eastAsia="en-US"/>
              </w:rPr>
            </w:pPr>
            <w:r w:rsidRPr="00184877">
              <w:rPr>
                <w:rFonts w:eastAsia="Calibri"/>
                <w:color w:val="000000"/>
                <w:sz w:val="10"/>
                <w:szCs w:val="10"/>
                <w:lang w:eastAsia="en-US"/>
              </w:rPr>
              <w:t>1</w:t>
            </w:r>
          </w:p>
        </w:tc>
        <w:tc>
          <w:tcPr>
            <w:tcW w:w="946" w:type="dxa"/>
            <w:shd w:val="clear" w:color="auto" w:fill="auto"/>
            <w:vAlign w:val="center"/>
          </w:tcPr>
          <w:p w14:paraId="2F573652" w14:textId="77777777" w:rsidR="008253CF" w:rsidRPr="00184877" w:rsidRDefault="008253CF" w:rsidP="00F71941">
            <w:pPr>
              <w:pStyle w:val="texto"/>
              <w:ind w:firstLine="0"/>
              <w:jc w:val="left"/>
              <w:rPr>
                <w:color w:val="000000"/>
                <w:sz w:val="10"/>
                <w:szCs w:val="10"/>
                <w:lang w:eastAsia="es-MX"/>
              </w:rPr>
            </w:pPr>
            <w:r w:rsidRPr="00184877">
              <w:rPr>
                <w:color w:val="000000"/>
                <w:sz w:val="10"/>
                <w:szCs w:val="10"/>
              </w:rPr>
              <w:t>CBE171227AI4</w:t>
            </w:r>
          </w:p>
        </w:tc>
        <w:tc>
          <w:tcPr>
            <w:tcW w:w="882" w:type="dxa"/>
            <w:shd w:val="clear" w:color="auto" w:fill="auto"/>
            <w:vAlign w:val="center"/>
          </w:tcPr>
          <w:p w14:paraId="3FCBB5A4" w14:textId="77777777" w:rsidR="008253CF" w:rsidRPr="00184877" w:rsidRDefault="008253CF" w:rsidP="00F71941">
            <w:pPr>
              <w:pStyle w:val="texto"/>
              <w:ind w:firstLine="0"/>
              <w:jc w:val="left"/>
              <w:rPr>
                <w:color w:val="000000"/>
                <w:sz w:val="10"/>
                <w:szCs w:val="10"/>
              </w:rPr>
            </w:pPr>
            <w:r w:rsidRPr="00184877">
              <w:rPr>
                <w:color w:val="000000"/>
                <w:sz w:val="10"/>
                <w:szCs w:val="10"/>
              </w:rPr>
              <w:t>COMERCIAL BERROCALES, S.A. DE C.V.</w:t>
            </w:r>
          </w:p>
        </w:tc>
        <w:tc>
          <w:tcPr>
            <w:tcW w:w="828" w:type="dxa"/>
            <w:vAlign w:val="center"/>
          </w:tcPr>
          <w:p w14:paraId="050423DB" w14:textId="77777777" w:rsidR="008253CF" w:rsidRPr="00184877" w:rsidRDefault="008253CF" w:rsidP="00F71941">
            <w:pPr>
              <w:pStyle w:val="texto"/>
              <w:ind w:firstLine="0"/>
              <w:jc w:val="left"/>
              <w:rPr>
                <w:sz w:val="10"/>
                <w:szCs w:val="10"/>
                <w:lang w:eastAsia="es-MX"/>
              </w:rPr>
            </w:pPr>
            <w:r w:rsidRPr="00184877">
              <w:rPr>
                <w:sz w:val="10"/>
                <w:szCs w:val="10"/>
              </w:rPr>
              <w:t>500-50-00-01-2022-925 de fecha 10 de enero de 2022</w:t>
            </w:r>
          </w:p>
        </w:tc>
        <w:tc>
          <w:tcPr>
            <w:tcW w:w="990" w:type="dxa"/>
            <w:vAlign w:val="center"/>
          </w:tcPr>
          <w:p w14:paraId="0AE042C8" w14:textId="77777777" w:rsidR="008253CF" w:rsidRPr="00184877" w:rsidRDefault="008253CF" w:rsidP="00F71941">
            <w:pPr>
              <w:pStyle w:val="texto"/>
              <w:ind w:firstLine="0"/>
              <w:jc w:val="left"/>
              <w:rPr>
                <w:sz w:val="10"/>
                <w:szCs w:val="10"/>
                <w:lang w:eastAsia="es-MX"/>
              </w:rPr>
            </w:pPr>
            <w:r w:rsidRPr="00184877">
              <w:rPr>
                <w:sz w:val="10"/>
                <w:szCs w:val="10"/>
              </w:rPr>
              <w:t xml:space="preserve">Administración Desconcentrada de </w:t>
            </w:r>
            <w:proofErr w:type="gramStart"/>
            <w:r w:rsidRPr="00184877">
              <w:rPr>
                <w:sz w:val="10"/>
                <w:szCs w:val="10"/>
              </w:rPr>
              <w:t xml:space="preserve">Auditoría </w:t>
            </w:r>
            <w:r>
              <w:rPr>
                <w:sz w:val="10"/>
                <w:szCs w:val="10"/>
              </w:rPr>
              <w:t xml:space="preserve"> </w:t>
            </w:r>
            <w:r w:rsidRPr="00184877">
              <w:rPr>
                <w:sz w:val="10"/>
                <w:szCs w:val="10"/>
              </w:rPr>
              <w:t>Fiscal</w:t>
            </w:r>
            <w:proofErr w:type="gramEnd"/>
            <w:r w:rsidRPr="00184877">
              <w:rPr>
                <w:sz w:val="10"/>
                <w:szCs w:val="10"/>
              </w:rPr>
              <w:t xml:space="preserve"> de San Luis Potosí "1"</w:t>
            </w:r>
          </w:p>
        </w:tc>
        <w:tc>
          <w:tcPr>
            <w:tcW w:w="842" w:type="dxa"/>
            <w:vAlign w:val="center"/>
          </w:tcPr>
          <w:p w14:paraId="586EAB4D" w14:textId="77777777" w:rsidR="008253CF" w:rsidRPr="00184877" w:rsidRDefault="008253CF" w:rsidP="00F71941">
            <w:pPr>
              <w:pStyle w:val="texto"/>
              <w:ind w:firstLine="0"/>
              <w:jc w:val="left"/>
              <w:rPr>
                <w:sz w:val="10"/>
                <w:szCs w:val="10"/>
              </w:rPr>
            </w:pPr>
          </w:p>
        </w:tc>
        <w:tc>
          <w:tcPr>
            <w:tcW w:w="797" w:type="dxa"/>
            <w:vAlign w:val="center"/>
          </w:tcPr>
          <w:p w14:paraId="28AE8F1A" w14:textId="77777777" w:rsidR="008253CF" w:rsidRPr="00184877" w:rsidRDefault="008253CF" w:rsidP="00F71941">
            <w:pPr>
              <w:pStyle w:val="texto"/>
              <w:ind w:firstLine="0"/>
              <w:jc w:val="left"/>
              <w:rPr>
                <w:sz w:val="10"/>
                <w:szCs w:val="10"/>
              </w:rPr>
            </w:pPr>
          </w:p>
        </w:tc>
        <w:tc>
          <w:tcPr>
            <w:tcW w:w="814" w:type="dxa"/>
            <w:shd w:val="clear" w:color="auto" w:fill="auto"/>
            <w:vAlign w:val="center"/>
          </w:tcPr>
          <w:p w14:paraId="4BB4A206" w14:textId="77777777" w:rsidR="008253CF" w:rsidRPr="00184877" w:rsidRDefault="008253CF" w:rsidP="00F71941">
            <w:pPr>
              <w:pStyle w:val="texto"/>
              <w:ind w:firstLine="0"/>
              <w:jc w:val="left"/>
              <w:rPr>
                <w:sz w:val="10"/>
                <w:szCs w:val="10"/>
              </w:rPr>
            </w:pPr>
          </w:p>
        </w:tc>
        <w:tc>
          <w:tcPr>
            <w:tcW w:w="791" w:type="dxa"/>
            <w:shd w:val="clear" w:color="auto" w:fill="auto"/>
            <w:vAlign w:val="center"/>
          </w:tcPr>
          <w:p w14:paraId="6BB8A841" w14:textId="77777777" w:rsidR="008253CF" w:rsidRPr="00184877" w:rsidRDefault="008253CF" w:rsidP="00F71941">
            <w:pPr>
              <w:pStyle w:val="texto"/>
              <w:ind w:firstLine="0"/>
              <w:jc w:val="left"/>
              <w:rPr>
                <w:sz w:val="10"/>
                <w:szCs w:val="10"/>
              </w:rPr>
            </w:pPr>
          </w:p>
        </w:tc>
        <w:tc>
          <w:tcPr>
            <w:tcW w:w="791" w:type="dxa"/>
            <w:shd w:val="clear" w:color="auto" w:fill="auto"/>
            <w:vAlign w:val="center"/>
          </w:tcPr>
          <w:p w14:paraId="261BAAEB" w14:textId="77777777" w:rsidR="008253CF" w:rsidRPr="00184877" w:rsidRDefault="008253CF" w:rsidP="00F71941">
            <w:pPr>
              <w:pStyle w:val="texto"/>
              <w:ind w:firstLine="0"/>
              <w:jc w:val="left"/>
              <w:rPr>
                <w:color w:val="000000"/>
                <w:sz w:val="10"/>
                <w:szCs w:val="10"/>
                <w:lang w:eastAsia="es-MX"/>
              </w:rPr>
            </w:pPr>
            <w:r w:rsidRPr="00184877">
              <w:rPr>
                <w:color w:val="000000"/>
                <w:sz w:val="10"/>
                <w:szCs w:val="10"/>
              </w:rPr>
              <w:t>12 de enero de 2022</w:t>
            </w:r>
          </w:p>
        </w:tc>
        <w:tc>
          <w:tcPr>
            <w:tcW w:w="792" w:type="dxa"/>
            <w:shd w:val="clear" w:color="auto" w:fill="auto"/>
            <w:vAlign w:val="center"/>
          </w:tcPr>
          <w:p w14:paraId="0E78C307" w14:textId="77777777" w:rsidR="008253CF" w:rsidRPr="00184877" w:rsidRDefault="008253CF" w:rsidP="00F71941">
            <w:pPr>
              <w:pStyle w:val="texto"/>
              <w:ind w:firstLine="0"/>
              <w:jc w:val="left"/>
              <w:rPr>
                <w:color w:val="000000"/>
                <w:sz w:val="10"/>
                <w:szCs w:val="10"/>
              </w:rPr>
            </w:pPr>
            <w:r w:rsidRPr="00184877">
              <w:rPr>
                <w:color w:val="000000"/>
                <w:sz w:val="10"/>
                <w:szCs w:val="10"/>
              </w:rPr>
              <w:t>13 de enero de 2022</w:t>
            </w:r>
          </w:p>
        </w:tc>
      </w:tr>
      <w:tr w:rsidR="008253CF" w:rsidRPr="00184877" w14:paraId="440B8CAD" w14:textId="77777777" w:rsidTr="00F71941">
        <w:trPr>
          <w:trHeight w:val="20"/>
        </w:trPr>
        <w:tc>
          <w:tcPr>
            <w:tcW w:w="240" w:type="dxa"/>
            <w:shd w:val="clear" w:color="auto" w:fill="auto"/>
            <w:noWrap/>
            <w:vAlign w:val="center"/>
          </w:tcPr>
          <w:p w14:paraId="7E81E7E3" w14:textId="77777777" w:rsidR="008253CF" w:rsidRPr="00184877" w:rsidRDefault="008253CF" w:rsidP="00F71941">
            <w:pPr>
              <w:pStyle w:val="texto"/>
              <w:spacing w:line="274" w:lineRule="exact"/>
              <w:ind w:firstLine="0"/>
              <w:rPr>
                <w:rFonts w:eastAsia="Calibri"/>
                <w:color w:val="000000"/>
                <w:sz w:val="10"/>
                <w:szCs w:val="10"/>
                <w:lang w:eastAsia="en-US"/>
              </w:rPr>
            </w:pPr>
            <w:r w:rsidRPr="00184877">
              <w:rPr>
                <w:rFonts w:eastAsia="Calibri"/>
                <w:color w:val="000000"/>
                <w:sz w:val="10"/>
                <w:szCs w:val="10"/>
                <w:lang w:eastAsia="en-US"/>
              </w:rPr>
              <w:lastRenderedPageBreak/>
              <w:t>2</w:t>
            </w:r>
          </w:p>
        </w:tc>
        <w:tc>
          <w:tcPr>
            <w:tcW w:w="946" w:type="dxa"/>
            <w:shd w:val="clear" w:color="auto" w:fill="auto"/>
            <w:vAlign w:val="center"/>
          </w:tcPr>
          <w:p w14:paraId="58A9DFDB" w14:textId="77777777" w:rsidR="008253CF" w:rsidRPr="00184877" w:rsidRDefault="008253CF" w:rsidP="00F71941">
            <w:pPr>
              <w:pStyle w:val="texto"/>
              <w:spacing w:line="274" w:lineRule="exact"/>
              <w:ind w:firstLine="0"/>
              <w:jc w:val="left"/>
              <w:rPr>
                <w:color w:val="000000"/>
                <w:sz w:val="10"/>
                <w:szCs w:val="10"/>
              </w:rPr>
            </w:pPr>
            <w:r w:rsidRPr="00184877">
              <w:rPr>
                <w:color w:val="000000"/>
                <w:sz w:val="10"/>
                <w:szCs w:val="10"/>
              </w:rPr>
              <w:t>STE190704K41</w:t>
            </w:r>
          </w:p>
        </w:tc>
        <w:tc>
          <w:tcPr>
            <w:tcW w:w="882" w:type="dxa"/>
            <w:shd w:val="clear" w:color="auto" w:fill="auto"/>
            <w:vAlign w:val="center"/>
          </w:tcPr>
          <w:p w14:paraId="07FDC016" w14:textId="77777777" w:rsidR="008253CF" w:rsidRPr="00184877" w:rsidRDefault="008253CF" w:rsidP="00F71941">
            <w:pPr>
              <w:pStyle w:val="texto"/>
              <w:spacing w:line="274" w:lineRule="exact"/>
              <w:ind w:firstLine="0"/>
              <w:jc w:val="left"/>
              <w:rPr>
                <w:color w:val="000000"/>
                <w:sz w:val="10"/>
                <w:szCs w:val="10"/>
                <w:lang w:val="en-US"/>
              </w:rPr>
            </w:pPr>
            <w:r w:rsidRPr="00184877">
              <w:rPr>
                <w:color w:val="000000"/>
                <w:sz w:val="10"/>
                <w:szCs w:val="10"/>
                <w:lang w:val="en-US"/>
              </w:rPr>
              <w:t xml:space="preserve">SWORD TECH, S.A. DE C.V. </w:t>
            </w:r>
          </w:p>
        </w:tc>
        <w:tc>
          <w:tcPr>
            <w:tcW w:w="828" w:type="dxa"/>
            <w:vAlign w:val="center"/>
          </w:tcPr>
          <w:p w14:paraId="2CBEB235" w14:textId="77777777" w:rsidR="008253CF" w:rsidRPr="00184877" w:rsidRDefault="008253CF" w:rsidP="00F71941">
            <w:pPr>
              <w:pStyle w:val="texto"/>
              <w:spacing w:line="274" w:lineRule="exact"/>
              <w:ind w:firstLine="0"/>
              <w:jc w:val="left"/>
              <w:rPr>
                <w:sz w:val="10"/>
                <w:szCs w:val="10"/>
              </w:rPr>
            </w:pPr>
            <w:r w:rsidRPr="00184877">
              <w:rPr>
                <w:sz w:val="10"/>
                <w:szCs w:val="10"/>
              </w:rPr>
              <w:t>500-39-00-02-02-2021-7149 de fecha 24 de noviembre de 2021</w:t>
            </w:r>
          </w:p>
        </w:tc>
        <w:tc>
          <w:tcPr>
            <w:tcW w:w="990" w:type="dxa"/>
            <w:vAlign w:val="center"/>
          </w:tcPr>
          <w:p w14:paraId="2AC76728" w14:textId="77777777" w:rsidR="008253CF" w:rsidRPr="00184877" w:rsidRDefault="008253CF" w:rsidP="00F71941">
            <w:pPr>
              <w:pStyle w:val="texto"/>
              <w:spacing w:line="274" w:lineRule="exact"/>
              <w:ind w:firstLine="0"/>
              <w:jc w:val="left"/>
              <w:rPr>
                <w:sz w:val="10"/>
                <w:szCs w:val="10"/>
              </w:rPr>
            </w:pPr>
            <w:r w:rsidRPr="00184877">
              <w:rPr>
                <w:sz w:val="10"/>
                <w:szCs w:val="10"/>
              </w:rPr>
              <w:t>Administración Desconcentrada de Auditoría Fiscal de Morelos "1"</w:t>
            </w:r>
          </w:p>
        </w:tc>
        <w:tc>
          <w:tcPr>
            <w:tcW w:w="842" w:type="dxa"/>
            <w:vAlign w:val="center"/>
          </w:tcPr>
          <w:p w14:paraId="3ECD4372" w14:textId="77777777" w:rsidR="008253CF" w:rsidRPr="00184877" w:rsidRDefault="008253CF" w:rsidP="00F71941">
            <w:pPr>
              <w:pStyle w:val="texto"/>
              <w:spacing w:line="274" w:lineRule="exact"/>
              <w:ind w:firstLine="0"/>
              <w:jc w:val="left"/>
              <w:rPr>
                <w:sz w:val="10"/>
                <w:szCs w:val="10"/>
              </w:rPr>
            </w:pPr>
          </w:p>
        </w:tc>
        <w:tc>
          <w:tcPr>
            <w:tcW w:w="797" w:type="dxa"/>
            <w:vAlign w:val="center"/>
          </w:tcPr>
          <w:p w14:paraId="63A1450D" w14:textId="77777777" w:rsidR="008253CF" w:rsidRPr="00184877" w:rsidRDefault="008253CF" w:rsidP="00F71941">
            <w:pPr>
              <w:pStyle w:val="texto"/>
              <w:spacing w:line="274" w:lineRule="exact"/>
              <w:ind w:firstLine="0"/>
              <w:jc w:val="left"/>
              <w:rPr>
                <w:sz w:val="10"/>
                <w:szCs w:val="10"/>
              </w:rPr>
            </w:pPr>
          </w:p>
        </w:tc>
        <w:tc>
          <w:tcPr>
            <w:tcW w:w="814" w:type="dxa"/>
            <w:shd w:val="clear" w:color="auto" w:fill="auto"/>
            <w:vAlign w:val="center"/>
          </w:tcPr>
          <w:p w14:paraId="3CE2FF5B" w14:textId="77777777" w:rsidR="008253CF" w:rsidRPr="00184877" w:rsidRDefault="008253CF" w:rsidP="00F71941">
            <w:pPr>
              <w:pStyle w:val="texto"/>
              <w:spacing w:line="274" w:lineRule="exact"/>
              <w:ind w:firstLine="0"/>
              <w:jc w:val="left"/>
              <w:rPr>
                <w:sz w:val="10"/>
                <w:szCs w:val="10"/>
              </w:rPr>
            </w:pPr>
          </w:p>
        </w:tc>
        <w:tc>
          <w:tcPr>
            <w:tcW w:w="791" w:type="dxa"/>
            <w:shd w:val="clear" w:color="auto" w:fill="auto"/>
            <w:vAlign w:val="center"/>
          </w:tcPr>
          <w:p w14:paraId="6B6B14A8" w14:textId="77777777" w:rsidR="008253CF" w:rsidRPr="00184877" w:rsidRDefault="008253CF" w:rsidP="00F71941">
            <w:pPr>
              <w:pStyle w:val="texto"/>
              <w:spacing w:line="274" w:lineRule="exact"/>
              <w:ind w:firstLine="0"/>
              <w:jc w:val="left"/>
              <w:rPr>
                <w:sz w:val="10"/>
                <w:szCs w:val="10"/>
              </w:rPr>
            </w:pPr>
          </w:p>
        </w:tc>
        <w:tc>
          <w:tcPr>
            <w:tcW w:w="791" w:type="dxa"/>
            <w:shd w:val="clear" w:color="auto" w:fill="auto"/>
            <w:vAlign w:val="center"/>
          </w:tcPr>
          <w:p w14:paraId="06045FA1" w14:textId="77777777" w:rsidR="008253CF" w:rsidRPr="00184877" w:rsidRDefault="008253CF" w:rsidP="00F71941">
            <w:pPr>
              <w:pStyle w:val="texto"/>
              <w:spacing w:line="274" w:lineRule="exact"/>
              <w:ind w:firstLine="0"/>
              <w:jc w:val="left"/>
              <w:rPr>
                <w:color w:val="000000"/>
                <w:sz w:val="10"/>
                <w:szCs w:val="10"/>
              </w:rPr>
            </w:pPr>
            <w:r w:rsidRPr="00184877">
              <w:rPr>
                <w:color w:val="000000"/>
                <w:sz w:val="10"/>
                <w:szCs w:val="10"/>
              </w:rPr>
              <w:t>30 de noviembre de 2021</w:t>
            </w:r>
          </w:p>
        </w:tc>
        <w:tc>
          <w:tcPr>
            <w:tcW w:w="792" w:type="dxa"/>
            <w:shd w:val="clear" w:color="auto" w:fill="auto"/>
            <w:vAlign w:val="center"/>
          </w:tcPr>
          <w:p w14:paraId="70D55ADC" w14:textId="77777777" w:rsidR="008253CF" w:rsidRPr="00184877" w:rsidRDefault="008253CF" w:rsidP="00F71941">
            <w:pPr>
              <w:pStyle w:val="texto"/>
              <w:spacing w:line="274" w:lineRule="exact"/>
              <w:ind w:firstLine="0"/>
              <w:jc w:val="left"/>
              <w:rPr>
                <w:color w:val="000000"/>
                <w:sz w:val="10"/>
                <w:szCs w:val="10"/>
              </w:rPr>
            </w:pPr>
            <w:r w:rsidRPr="00184877">
              <w:rPr>
                <w:color w:val="000000"/>
                <w:sz w:val="10"/>
                <w:szCs w:val="10"/>
              </w:rPr>
              <w:t>1 de diciembre de 2021</w:t>
            </w:r>
          </w:p>
        </w:tc>
      </w:tr>
      <w:tr w:rsidR="008253CF" w:rsidRPr="00184877" w14:paraId="0A80843F" w14:textId="77777777" w:rsidTr="00F71941">
        <w:trPr>
          <w:trHeight w:val="20"/>
        </w:trPr>
        <w:tc>
          <w:tcPr>
            <w:tcW w:w="240" w:type="dxa"/>
            <w:shd w:val="clear" w:color="auto" w:fill="auto"/>
            <w:noWrap/>
            <w:vAlign w:val="center"/>
          </w:tcPr>
          <w:p w14:paraId="0A20B246" w14:textId="77777777" w:rsidR="008253CF" w:rsidRPr="00184877" w:rsidRDefault="008253CF" w:rsidP="00F71941">
            <w:pPr>
              <w:pStyle w:val="texto"/>
              <w:spacing w:line="274" w:lineRule="exact"/>
              <w:ind w:firstLine="0"/>
              <w:rPr>
                <w:rFonts w:eastAsia="Calibri"/>
                <w:color w:val="000000"/>
                <w:sz w:val="10"/>
                <w:szCs w:val="10"/>
                <w:lang w:eastAsia="en-US"/>
              </w:rPr>
            </w:pPr>
            <w:r w:rsidRPr="00184877">
              <w:rPr>
                <w:rFonts w:eastAsia="Calibri"/>
                <w:color w:val="000000"/>
                <w:sz w:val="10"/>
                <w:szCs w:val="10"/>
                <w:lang w:eastAsia="en-US"/>
              </w:rPr>
              <w:t>3</w:t>
            </w:r>
          </w:p>
        </w:tc>
        <w:tc>
          <w:tcPr>
            <w:tcW w:w="946" w:type="dxa"/>
            <w:shd w:val="clear" w:color="auto" w:fill="auto"/>
            <w:vAlign w:val="center"/>
          </w:tcPr>
          <w:p w14:paraId="2363F0B6" w14:textId="77777777" w:rsidR="008253CF" w:rsidRPr="00184877" w:rsidRDefault="008253CF" w:rsidP="00F71941">
            <w:pPr>
              <w:pStyle w:val="texto"/>
              <w:spacing w:line="274" w:lineRule="exact"/>
              <w:ind w:firstLine="0"/>
              <w:jc w:val="left"/>
              <w:rPr>
                <w:color w:val="000000"/>
                <w:sz w:val="10"/>
                <w:szCs w:val="10"/>
              </w:rPr>
            </w:pPr>
            <w:r w:rsidRPr="00184877">
              <w:rPr>
                <w:color w:val="000000"/>
                <w:sz w:val="10"/>
                <w:szCs w:val="10"/>
              </w:rPr>
              <w:t>VMP1909054C4</w:t>
            </w:r>
          </w:p>
        </w:tc>
        <w:tc>
          <w:tcPr>
            <w:tcW w:w="882" w:type="dxa"/>
            <w:shd w:val="clear" w:color="auto" w:fill="auto"/>
            <w:vAlign w:val="center"/>
          </w:tcPr>
          <w:p w14:paraId="4C164252" w14:textId="77777777" w:rsidR="008253CF" w:rsidRPr="00184877" w:rsidRDefault="008253CF" w:rsidP="00F71941">
            <w:pPr>
              <w:pStyle w:val="texto"/>
              <w:spacing w:line="274" w:lineRule="exact"/>
              <w:ind w:firstLine="0"/>
              <w:jc w:val="left"/>
              <w:rPr>
                <w:color w:val="000000"/>
                <w:sz w:val="10"/>
                <w:szCs w:val="10"/>
              </w:rPr>
            </w:pPr>
            <w:r w:rsidRPr="00184877">
              <w:rPr>
                <w:color w:val="000000"/>
                <w:sz w:val="10"/>
                <w:szCs w:val="10"/>
              </w:rPr>
              <w:t>VIDALA M&amp;P, S.A. DE C.V.</w:t>
            </w:r>
          </w:p>
        </w:tc>
        <w:tc>
          <w:tcPr>
            <w:tcW w:w="828" w:type="dxa"/>
            <w:vAlign w:val="center"/>
          </w:tcPr>
          <w:p w14:paraId="0CFB1337" w14:textId="77777777" w:rsidR="008253CF" w:rsidRPr="00184877" w:rsidRDefault="008253CF" w:rsidP="00F71941">
            <w:pPr>
              <w:pStyle w:val="texto"/>
              <w:spacing w:line="274" w:lineRule="exact"/>
              <w:ind w:firstLine="0"/>
              <w:jc w:val="left"/>
              <w:rPr>
                <w:sz w:val="10"/>
                <w:szCs w:val="10"/>
              </w:rPr>
            </w:pPr>
            <w:r w:rsidRPr="00184877">
              <w:rPr>
                <w:sz w:val="10"/>
                <w:szCs w:val="10"/>
              </w:rPr>
              <w:t xml:space="preserve">500-39-00-02-02-2021-7110 de fecha 22 de </w:t>
            </w:r>
            <w:proofErr w:type="gramStart"/>
            <w:r w:rsidRPr="00184877">
              <w:rPr>
                <w:sz w:val="10"/>
                <w:szCs w:val="10"/>
              </w:rPr>
              <w:t xml:space="preserve">noviembre </w:t>
            </w:r>
            <w:r>
              <w:rPr>
                <w:sz w:val="10"/>
                <w:szCs w:val="10"/>
              </w:rPr>
              <w:t xml:space="preserve"> </w:t>
            </w:r>
            <w:r w:rsidRPr="00184877">
              <w:rPr>
                <w:sz w:val="10"/>
                <w:szCs w:val="10"/>
              </w:rPr>
              <w:t>de</w:t>
            </w:r>
            <w:proofErr w:type="gramEnd"/>
            <w:r w:rsidRPr="00184877">
              <w:rPr>
                <w:sz w:val="10"/>
                <w:szCs w:val="10"/>
              </w:rPr>
              <w:t xml:space="preserve"> 2021</w:t>
            </w:r>
          </w:p>
        </w:tc>
        <w:tc>
          <w:tcPr>
            <w:tcW w:w="990" w:type="dxa"/>
            <w:vAlign w:val="center"/>
          </w:tcPr>
          <w:p w14:paraId="171CED24" w14:textId="77777777" w:rsidR="008253CF" w:rsidRPr="00184877" w:rsidRDefault="008253CF" w:rsidP="00F71941">
            <w:pPr>
              <w:pStyle w:val="texto"/>
              <w:spacing w:line="274" w:lineRule="exact"/>
              <w:ind w:firstLine="0"/>
              <w:jc w:val="left"/>
              <w:rPr>
                <w:sz w:val="10"/>
                <w:szCs w:val="10"/>
              </w:rPr>
            </w:pPr>
            <w:r w:rsidRPr="00184877">
              <w:rPr>
                <w:sz w:val="10"/>
                <w:szCs w:val="10"/>
              </w:rPr>
              <w:t>Administración Desconcentrada de Auditoría Fiscal de Morelos "1"</w:t>
            </w:r>
          </w:p>
        </w:tc>
        <w:tc>
          <w:tcPr>
            <w:tcW w:w="842" w:type="dxa"/>
            <w:vAlign w:val="center"/>
          </w:tcPr>
          <w:p w14:paraId="4BC22E7B" w14:textId="77777777" w:rsidR="008253CF" w:rsidRPr="00184877" w:rsidRDefault="008253CF" w:rsidP="00F71941">
            <w:pPr>
              <w:pStyle w:val="texto"/>
              <w:spacing w:line="274" w:lineRule="exact"/>
              <w:ind w:firstLine="0"/>
              <w:jc w:val="left"/>
              <w:rPr>
                <w:sz w:val="10"/>
                <w:szCs w:val="10"/>
              </w:rPr>
            </w:pPr>
          </w:p>
        </w:tc>
        <w:tc>
          <w:tcPr>
            <w:tcW w:w="797" w:type="dxa"/>
            <w:vAlign w:val="center"/>
          </w:tcPr>
          <w:p w14:paraId="737E0B8F" w14:textId="77777777" w:rsidR="008253CF" w:rsidRPr="00184877" w:rsidRDefault="008253CF" w:rsidP="00F71941">
            <w:pPr>
              <w:pStyle w:val="texto"/>
              <w:spacing w:line="274" w:lineRule="exact"/>
              <w:ind w:firstLine="0"/>
              <w:jc w:val="left"/>
              <w:rPr>
                <w:sz w:val="10"/>
                <w:szCs w:val="10"/>
              </w:rPr>
            </w:pPr>
          </w:p>
        </w:tc>
        <w:tc>
          <w:tcPr>
            <w:tcW w:w="814" w:type="dxa"/>
            <w:shd w:val="clear" w:color="auto" w:fill="auto"/>
            <w:vAlign w:val="center"/>
          </w:tcPr>
          <w:p w14:paraId="458E55D9" w14:textId="77777777" w:rsidR="008253CF" w:rsidRPr="00184877" w:rsidRDefault="008253CF" w:rsidP="00F71941">
            <w:pPr>
              <w:pStyle w:val="texto"/>
              <w:spacing w:line="274" w:lineRule="exact"/>
              <w:ind w:firstLine="0"/>
              <w:jc w:val="left"/>
              <w:rPr>
                <w:sz w:val="10"/>
                <w:szCs w:val="10"/>
              </w:rPr>
            </w:pPr>
          </w:p>
        </w:tc>
        <w:tc>
          <w:tcPr>
            <w:tcW w:w="791" w:type="dxa"/>
            <w:shd w:val="clear" w:color="auto" w:fill="auto"/>
            <w:vAlign w:val="center"/>
          </w:tcPr>
          <w:p w14:paraId="00804B10" w14:textId="77777777" w:rsidR="008253CF" w:rsidRPr="00184877" w:rsidRDefault="008253CF" w:rsidP="00F71941">
            <w:pPr>
              <w:pStyle w:val="texto"/>
              <w:spacing w:line="274" w:lineRule="exact"/>
              <w:ind w:firstLine="0"/>
              <w:jc w:val="left"/>
              <w:rPr>
                <w:sz w:val="10"/>
                <w:szCs w:val="10"/>
              </w:rPr>
            </w:pPr>
          </w:p>
        </w:tc>
        <w:tc>
          <w:tcPr>
            <w:tcW w:w="791" w:type="dxa"/>
            <w:shd w:val="clear" w:color="auto" w:fill="auto"/>
            <w:vAlign w:val="center"/>
          </w:tcPr>
          <w:p w14:paraId="54CC677F" w14:textId="77777777" w:rsidR="008253CF" w:rsidRPr="00184877" w:rsidRDefault="008253CF" w:rsidP="00F71941">
            <w:pPr>
              <w:pStyle w:val="texto"/>
              <w:spacing w:line="274" w:lineRule="exact"/>
              <w:ind w:firstLine="0"/>
              <w:jc w:val="left"/>
              <w:rPr>
                <w:color w:val="000000"/>
                <w:sz w:val="10"/>
                <w:szCs w:val="10"/>
              </w:rPr>
            </w:pPr>
            <w:r w:rsidRPr="00184877">
              <w:rPr>
                <w:color w:val="000000"/>
                <w:sz w:val="10"/>
                <w:szCs w:val="10"/>
              </w:rPr>
              <w:t>26 de noviembre de 2021</w:t>
            </w:r>
          </w:p>
        </w:tc>
        <w:tc>
          <w:tcPr>
            <w:tcW w:w="792" w:type="dxa"/>
            <w:shd w:val="clear" w:color="auto" w:fill="auto"/>
            <w:vAlign w:val="center"/>
          </w:tcPr>
          <w:p w14:paraId="40AB664E" w14:textId="77777777" w:rsidR="008253CF" w:rsidRPr="00184877" w:rsidRDefault="008253CF" w:rsidP="00F71941">
            <w:pPr>
              <w:pStyle w:val="texto"/>
              <w:spacing w:line="274" w:lineRule="exact"/>
              <w:ind w:firstLine="0"/>
              <w:jc w:val="left"/>
              <w:rPr>
                <w:color w:val="000000"/>
                <w:sz w:val="10"/>
                <w:szCs w:val="10"/>
              </w:rPr>
            </w:pPr>
            <w:r w:rsidRPr="00184877">
              <w:rPr>
                <w:color w:val="000000"/>
                <w:sz w:val="10"/>
                <w:szCs w:val="10"/>
              </w:rPr>
              <w:t>29 de noviembre de 2021</w:t>
            </w:r>
          </w:p>
        </w:tc>
      </w:tr>
    </w:tbl>
    <w:p w14:paraId="7F5E2A6B" w14:textId="77777777" w:rsidR="008253CF" w:rsidRPr="000F6AF0" w:rsidRDefault="008253CF" w:rsidP="008253CF">
      <w:pPr>
        <w:pStyle w:val="texto"/>
        <w:spacing w:line="260" w:lineRule="exact"/>
        <w:rPr>
          <w:b/>
          <w:bCs/>
        </w:rPr>
      </w:pPr>
    </w:p>
    <w:p w14:paraId="5A8E3A4A" w14:textId="77777777" w:rsidR="008253CF" w:rsidRPr="000F6AF0" w:rsidRDefault="008253CF" w:rsidP="008253CF">
      <w:pPr>
        <w:pStyle w:val="texto"/>
        <w:spacing w:line="260" w:lineRule="exact"/>
        <w:rPr>
          <w:b/>
          <w:bCs/>
        </w:rPr>
      </w:pPr>
      <w:r w:rsidRPr="000F6AF0">
        <w:rPr>
          <w:b/>
          <w:bCs/>
        </w:rPr>
        <w:t>Apartado E.- Datos adicionales de los contribuyentes.</w:t>
      </w:r>
    </w:p>
    <w:tbl>
      <w:tblPr>
        <w:tblW w:w="87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1"/>
        <w:gridCol w:w="1103"/>
        <w:gridCol w:w="1690"/>
        <w:gridCol w:w="1758"/>
        <w:gridCol w:w="2068"/>
        <w:gridCol w:w="1911"/>
      </w:tblGrid>
      <w:tr w:rsidR="008253CF" w:rsidRPr="00184877" w14:paraId="12A4A459" w14:textId="77777777" w:rsidTr="00F71941">
        <w:trPr>
          <w:trHeight w:val="361"/>
          <w:tblHeader/>
        </w:trPr>
        <w:tc>
          <w:tcPr>
            <w:tcW w:w="148" w:type="pct"/>
            <w:vMerge w:val="restart"/>
            <w:shd w:val="clear" w:color="auto" w:fill="D9D9D9"/>
            <w:noWrap/>
            <w:vAlign w:val="center"/>
          </w:tcPr>
          <w:p w14:paraId="1D5F069F" w14:textId="77777777" w:rsidR="008253CF" w:rsidRPr="00184877" w:rsidRDefault="008253CF" w:rsidP="00F71941">
            <w:pPr>
              <w:pStyle w:val="texto"/>
              <w:spacing w:line="260" w:lineRule="exact"/>
              <w:ind w:firstLine="0"/>
              <w:jc w:val="center"/>
              <w:rPr>
                <w:sz w:val="10"/>
                <w:szCs w:val="10"/>
              </w:rPr>
            </w:pPr>
          </w:p>
        </w:tc>
        <w:tc>
          <w:tcPr>
            <w:tcW w:w="627" w:type="pct"/>
            <w:vMerge w:val="restart"/>
            <w:shd w:val="clear" w:color="auto" w:fill="D9D9D9"/>
            <w:vAlign w:val="center"/>
          </w:tcPr>
          <w:p w14:paraId="618DBE27" w14:textId="77777777" w:rsidR="008253CF" w:rsidRPr="00184877" w:rsidRDefault="008253CF" w:rsidP="00F71941">
            <w:pPr>
              <w:pStyle w:val="texto"/>
              <w:spacing w:line="260" w:lineRule="exact"/>
              <w:ind w:firstLine="0"/>
              <w:jc w:val="center"/>
              <w:rPr>
                <w:sz w:val="10"/>
                <w:szCs w:val="10"/>
              </w:rPr>
            </w:pPr>
            <w:r w:rsidRPr="00184877">
              <w:rPr>
                <w:b/>
                <w:bCs/>
                <w:color w:val="000000"/>
                <w:sz w:val="10"/>
                <w:szCs w:val="10"/>
                <w:lang w:val="es-419"/>
              </w:rPr>
              <w:t>R.F.C.</w:t>
            </w:r>
          </w:p>
        </w:tc>
        <w:tc>
          <w:tcPr>
            <w:tcW w:w="961" w:type="pct"/>
            <w:vMerge w:val="restart"/>
            <w:shd w:val="clear" w:color="auto" w:fill="D9D9D9"/>
            <w:vAlign w:val="center"/>
          </w:tcPr>
          <w:p w14:paraId="15C4C772" w14:textId="77777777" w:rsidR="008253CF" w:rsidRPr="00184877" w:rsidRDefault="008253CF" w:rsidP="00F71941">
            <w:pPr>
              <w:pStyle w:val="texto"/>
              <w:spacing w:line="260" w:lineRule="exact"/>
              <w:ind w:firstLine="0"/>
              <w:jc w:val="center"/>
              <w:rPr>
                <w:sz w:val="10"/>
                <w:szCs w:val="10"/>
              </w:rPr>
            </w:pPr>
            <w:r w:rsidRPr="00184877">
              <w:rPr>
                <w:b/>
                <w:bCs/>
                <w:color w:val="000000"/>
                <w:sz w:val="10"/>
                <w:szCs w:val="10"/>
                <w:lang w:eastAsia="es-MX"/>
              </w:rPr>
              <w:t>Nombre, denominación o razón social del Contribuyente</w:t>
            </w:r>
          </w:p>
        </w:tc>
        <w:tc>
          <w:tcPr>
            <w:tcW w:w="1000" w:type="pct"/>
            <w:vMerge w:val="restart"/>
            <w:shd w:val="clear" w:color="auto" w:fill="D9D9D9"/>
            <w:vAlign w:val="center"/>
          </w:tcPr>
          <w:p w14:paraId="39241BC2" w14:textId="77777777" w:rsidR="008253CF" w:rsidRPr="00184877" w:rsidRDefault="008253CF" w:rsidP="00F71941">
            <w:pPr>
              <w:pStyle w:val="texto"/>
              <w:spacing w:line="260" w:lineRule="exact"/>
              <w:ind w:firstLine="0"/>
              <w:jc w:val="center"/>
              <w:rPr>
                <w:sz w:val="10"/>
                <w:szCs w:val="10"/>
              </w:rPr>
            </w:pPr>
            <w:r w:rsidRPr="00184877">
              <w:rPr>
                <w:b/>
                <w:bCs/>
                <w:color w:val="000000"/>
                <w:sz w:val="10"/>
                <w:szCs w:val="10"/>
                <w:lang w:val="es-419"/>
              </w:rPr>
              <w:t>Domicilio Fiscal</w:t>
            </w:r>
          </w:p>
        </w:tc>
        <w:tc>
          <w:tcPr>
            <w:tcW w:w="1176" w:type="pct"/>
            <w:vMerge w:val="restart"/>
            <w:shd w:val="clear" w:color="auto" w:fill="D9D9D9"/>
            <w:tcMar>
              <w:top w:w="0" w:type="dxa"/>
              <w:left w:w="72" w:type="dxa"/>
              <w:bottom w:w="0" w:type="dxa"/>
              <w:right w:w="72" w:type="dxa"/>
            </w:tcMar>
            <w:vAlign w:val="center"/>
          </w:tcPr>
          <w:p w14:paraId="3949B5EC" w14:textId="77777777" w:rsidR="008253CF" w:rsidRPr="00184877" w:rsidRDefault="008253CF" w:rsidP="00F71941">
            <w:pPr>
              <w:pStyle w:val="texto"/>
              <w:spacing w:line="260" w:lineRule="exact"/>
              <w:ind w:firstLine="0"/>
              <w:jc w:val="center"/>
              <w:rPr>
                <w:sz w:val="10"/>
                <w:szCs w:val="10"/>
              </w:rPr>
            </w:pPr>
            <w:r w:rsidRPr="00184877">
              <w:rPr>
                <w:b/>
                <w:bCs/>
                <w:color w:val="000000"/>
                <w:sz w:val="10"/>
                <w:szCs w:val="10"/>
                <w:lang w:val="es-419"/>
              </w:rPr>
              <w:t>Actividad preponderante</w:t>
            </w:r>
          </w:p>
        </w:tc>
        <w:tc>
          <w:tcPr>
            <w:tcW w:w="1087" w:type="pct"/>
            <w:vMerge w:val="restart"/>
            <w:shd w:val="clear" w:color="auto" w:fill="D9D9D9"/>
            <w:tcMar>
              <w:top w:w="0" w:type="dxa"/>
              <w:left w:w="70" w:type="dxa"/>
              <w:bottom w:w="0" w:type="dxa"/>
              <w:right w:w="70" w:type="dxa"/>
            </w:tcMar>
            <w:vAlign w:val="center"/>
          </w:tcPr>
          <w:p w14:paraId="5BD4ED68" w14:textId="77777777" w:rsidR="008253CF" w:rsidRPr="00184877" w:rsidRDefault="008253CF" w:rsidP="00F71941">
            <w:pPr>
              <w:pStyle w:val="texto"/>
              <w:spacing w:line="260" w:lineRule="exact"/>
              <w:ind w:firstLine="0"/>
              <w:jc w:val="center"/>
              <w:rPr>
                <w:sz w:val="10"/>
                <w:szCs w:val="10"/>
              </w:rPr>
            </w:pPr>
            <w:r w:rsidRPr="00184877">
              <w:rPr>
                <w:b/>
                <w:bCs/>
                <w:color w:val="000000"/>
                <w:sz w:val="10"/>
                <w:szCs w:val="10"/>
                <w:lang w:val="es-419"/>
              </w:rPr>
              <w:t>Motivo del Procedimiento</w:t>
            </w:r>
          </w:p>
        </w:tc>
      </w:tr>
      <w:tr w:rsidR="008253CF" w:rsidRPr="00184877" w14:paraId="6AC060FF" w14:textId="77777777" w:rsidTr="00F71941">
        <w:trPr>
          <w:trHeight w:val="361"/>
          <w:tblHeader/>
        </w:trPr>
        <w:tc>
          <w:tcPr>
            <w:tcW w:w="148" w:type="pct"/>
            <w:vMerge/>
            <w:shd w:val="clear" w:color="auto" w:fill="D9D9D9"/>
            <w:tcMar>
              <w:left w:w="72" w:type="dxa"/>
              <w:right w:w="72" w:type="dxa"/>
            </w:tcMar>
            <w:vAlign w:val="center"/>
          </w:tcPr>
          <w:p w14:paraId="51419D95" w14:textId="77777777" w:rsidR="008253CF" w:rsidRPr="00184877" w:rsidRDefault="008253CF" w:rsidP="00F71941">
            <w:pPr>
              <w:pStyle w:val="texto"/>
              <w:spacing w:line="260" w:lineRule="exact"/>
              <w:ind w:firstLine="0"/>
              <w:rPr>
                <w:sz w:val="10"/>
                <w:szCs w:val="10"/>
              </w:rPr>
            </w:pPr>
          </w:p>
        </w:tc>
        <w:tc>
          <w:tcPr>
            <w:tcW w:w="627" w:type="pct"/>
            <w:vMerge/>
            <w:shd w:val="clear" w:color="auto" w:fill="D9D9D9"/>
            <w:vAlign w:val="center"/>
          </w:tcPr>
          <w:p w14:paraId="5D474042" w14:textId="77777777" w:rsidR="008253CF" w:rsidRPr="00184877" w:rsidRDefault="008253CF" w:rsidP="00F71941">
            <w:pPr>
              <w:pStyle w:val="texto"/>
              <w:spacing w:line="260" w:lineRule="exact"/>
              <w:ind w:firstLine="0"/>
              <w:rPr>
                <w:sz w:val="10"/>
                <w:szCs w:val="10"/>
              </w:rPr>
            </w:pPr>
          </w:p>
        </w:tc>
        <w:tc>
          <w:tcPr>
            <w:tcW w:w="961" w:type="pct"/>
            <w:vMerge/>
            <w:shd w:val="clear" w:color="auto" w:fill="D9D9D9"/>
            <w:vAlign w:val="center"/>
          </w:tcPr>
          <w:p w14:paraId="117909BB" w14:textId="77777777" w:rsidR="008253CF" w:rsidRPr="00184877" w:rsidRDefault="008253CF" w:rsidP="00F71941">
            <w:pPr>
              <w:pStyle w:val="texto"/>
              <w:spacing w:line="260" w:lineRule="exact"/>
              <w:ind w:firstLine="0"/>
              <w:rPr>
                <w:sz w:val="10"/>
                <w:szCs w:val="10"/>
              </w:rPr>
            </w:pPr>
          </w:p>
        </w:tc>
        <w:tc>
          <w:tcPr>
            <w:tcW w:w="1000" w:type="pct"/>
            <w:vMerge/>
            <w:shd w:val="clear" w:color="auto" w:fill="D9D9D9"/>
            <w:vAlign w:val="center"/>
          </w:tcPr>
          <w:p w14:paraId="6B771808" w14:textId="77777777" w:rsidR="008253CF" w:rsidRPr="00184877" w:rsidRDefault="008253CF" w:rsidP="00F71941">
            <w:pPr>
              <w:pStyle w:val="texto"/>
              <w:spacing w:line="260" w:lineRule="exact"/>
              <w:ind w:firstLine="0"/>
              <w:rPr>
                <w:sz w:val="10"/>
                <w:szCs w:val="10"/>
              </w:rPr>
            </w:pPr>
          </w:p>
        </w:tc>
        <w:tc>
          <w:tcPr>
            <w:tcW w:w="1176" w:type="pct"/>
            <w:vMerge/>
            <w:shd w:val="clear" w:color="auto" w:fill="D9D9D9"/>
            <w:vAlign w:val="center"/>
          </w:tcPr>
          <w:p w14:paraId="52E1E796" w14:textId="77777777" w:rsidR="008253CF" w:rsidRPr="00184877" w:rsidRDefault="008253CF" w:rsidP="00F71941">
            <w:pPr>
              <w:pStyle w:val="texto"/>
              <w:spacing w:line="260" w:lineRule="exact"/>
              <w:ind w:firstLine="0"/>
              <w:rPr>
                <w:sz w:val="10"/>
                <w:szCs w:val="10"/>
              </w:rPr>
            </w:pPr>
          </w:p>
        </w:tc>
        <w:tc>
          <w:tcPr>
            <w:tcW w:w="1087" w:type="pct"/>
            <w:vMerge/>
            <w:shd w:val="clear" w:color="auto" w:fill="D9D9D9"/>
            <w:vAlign w:val="center"/>
          </w:tcPr>
          <w:p w14:paraId="3F7E48EC" w14:textId="77777777" w:rsidR="008253CF" w:rsidRPr="00184877" w:rsidRDefault="008253CF" w:rsidP="00F71941">
            <w:pPr>
              <w:pStyle w:val="texto"/>
              <w:spacing w:line="260" w:lineRule="exact"/>
              <w:ind w:firstLine="0"/>
              <w:rPr>
                <w:sz w:val="10"/>
                <w:szCs w:val="10"/>
              </w:rPr>
            </w:pPr>
          </w:p>
        </w:tc>
      </w:tr>
      <w:tr w:rsidR="008253CF" w:rsidRPr="00184877" w14:paraId="5FE03700" w14:textId="77777777" w:rsidTr="00F71941">
        <w:trPr>
          <w:trHeight w:val="361"/>
          <w:tblHeader/>
        </w:trPr>
        <w:tc>
          <w:tcPr>
            <w:tcW w:w="148" w:type="pct"/>
            <w:vMerge/>
            <w:shd w:val="clear" w:color="auto" w:fill="D9D9D9"/>
            <w:tcMar>
              <w:left w:w="72" w:type="dxa"/>
              <w:right w:w="72" w:type="dxa"/>
            </w:tcMar>
            <w:vAlign w:val="center"/>
          </w:tcPr>
          <w:p w14:paraId="7155F99D" w14:textId="77777777" w:rsidR="008253CF" w:rsidRPr="00184877" w:rsidRDefault="008253CF" w:rsidP="00F71941">
            <w:pPr>
              <w:pStyle w:val="texto"/>
              <w:spacing w:line="260" w:lineRule="exact"/>
              <w:ind w:firstLine="0"/>
              <w:rPr>
                <w:sz w:val="10"/>
                <w:szCs w:val="10"/>
              </w:rPr>
            </w:pPr>
          </w:p>
        </w:tc>
        <w:tc>
          <w:tcPr>
            <w:tcW w:w="627" w:type="pct"/>
            <w:vMerge/>
            <w:shd w:val="clear" w:color="auto" w:fill="D9D9D9"/>
            <w:vAlign w:val="center"/>
          </w:tcPr>
          <w:p w14:paraId="0A55FA38" w14:textId="77777777" w:rsidR="008253CF" w:rsidRPr="00184877" w:rsidRDefault="008253CF" w:rsidP="00F71941">
            <w:pPr>
              <w:pStyle w:val="texto"/>
              <w:spacing w:line="260" w:lineRule="exact"/>
              <w:ind w:firstLine="0"/>
              <w:rPr>
                <w:sz w:val="10"/>
                <w:szCs w:val="10"/>
              </w:rPr>
            </w:pPr>
          </w:p>
        </w:tc>
        <w:tc>
          <w:tcPr>
            <w:tcW w:w="961" w:type="pct"/>
            <w:vMerge/>
            <w:shd w:val="clear" w:color="auto" w:fill="D9D9D9"/>
            <w:vAlign w:val="center"/>
          </w:tcPr>
          <w:p w14:paraId="1F6CE553" w14:textId="77777777" w:rsidR="008253CF" w:rsidRPr="00184877" w:rsidRDefault="008253CF" w:rsidP="00F71941">
            <w:pPr>
              <w:pStyle w:val="texto"/>
              <w:spacing w:line="260" w:lineRule="exact"/>
              <w:ind w:firstLine="0"/>
              <w:rPr>
                <w:sz w:val="10"/>
                <w:szCs w:val="10"/>
              </w:rPr>
            </w:pPr>
          </w:p>
        </w:tc>
        <w:tc>
          <w:tcPr>
            <w:tcW w:w="1000" w:type="pct"/>
            <w:vMerge/>
            <w:shd w:val="clear" w:color="auto" w:fill="D9D9D9"/>
            <w:vAlign w:val="center"/>
          </w:tcPr>
          <w:p w14:paraId="2FA676B9" w14:textId="77777777" w:rsidR="008253CF" w:rsidRPr="00184877" w:rsidRDefault="008253CF" w:rsidP="00F71941">
            <w:pPr>
              <w:pStyle w:val="texto"/>
              <w:spacing w:line="260" w:lineRule="exact"/>
              <w:ind w:firstLine="0"/>
              <w:rPr>
                <w:sz w:val="10"/>
                <w:szCs w:val="10"/>
              </w:rPr>
            </w:pPr>
          </w:p>
        </w:tc>
        <w:tc>
          <w:tcPr>
            <w:tcW w:w="1176" w:type="pct"/>
            <w:vMerge/>
            <w:shd w:val="clear" w:color="auto" w:fill="D9D9D9"/>
            <w:vAlign w:val="center"/>
          </w:tcPr>
          <w:p w14:paraId="20255B52" w14:textId="77777777" w:rsidR="008253CF" w:rsidRPr="00184877" w:rsidRDefault="008253CF" w:rsidP="00F71941">
            <w:pPr>
              <w:pStyle w:val="texto"/>
              <w:spacing w:line="260" w:lineRule="exact"/>
              <w:ind w:firstLine="0"/>
              <w:rPr>
                <w:sz w:val="10"/>
                <w:szCs w:val="10"/>
              </w:rPr>
            </w:pPr>
          </w:p>
        </w:tc>
        <w:tc>
          <w:tcPr>
            <w:tcW w:w="1087" w:type="pct"/>
            <w:vMerge/>
            <w:shd w:val="clear" w:color="auto" w:fill="D9D9D9"/>
            <w:vAlign w:val="center"/>
          </w:tcPr>
          <w:p w14:paraId="542D1089" w14:textId="77777777" w:rsidR="008253CF" w:rsidRPr="00184877" w:rsidRDefault="008253CF" w:rsidP="00F71941">
            <w:pPr>
              <w:pStyle w:val="texto"/>
              <w:spacing w:line="260" w:lineRule="exact"/>
              <w:ind w:firstLine="0"/>
              <w:rPr>
                <w:sz w:val="10"/>
                <w:szCs w:val="10"/>
              </w:rPr>
            </w:pPr>
          </w:p>
        </w:tc>
      </w:tr>
      <w:tr w:rsidR="008253CF" w:rsidRPr="00184877" w14:paraId="3B526FB5" w14:textId="77777777" w:rsidTr="00F71941">
        <w:trPr>
          <w:trHeight w:val="20"/>
        </w:trPr>
        <w:tc>
          <w:tcPr>
            <w:tcW w:w="148" w:type="pct"/>
            <w:tcMar>
              <w:top w:w="0" w:type="dxa"/>
              <w:left w:w="70" w:type="dxa"/>
              <w:bottom w:w="0" w:type="dxa"/>
              <w:right w:w="70" w:type="dxa"/>
            </w:tcMar>
            <w:vAlign w:val="center"/>
          </w:tcPr>
          <w:p w14:paraId="37AAF608" w14:textId="77777777" w:rsidR="008253CF" w:rsidRPr="00184877" w:rsidRDefault="008253CF" w:rsidP="00F71941">
            <w:pPr>
              <w:pStyle w:val="texto"/>
              <w:spacing w:line="266" w:lineRule="exact"/>
              <w:ind w:firstLine="0"/>
              <w:rPr>
                <w:rFonts w:eastAsia="Calibri"/>
                <w:color w:val="000000"/>
                <w:sz w:val="10"/>
                <w:szCs w:val="10"/>
                <w:lang w:eastAsia="en-US"/>
              </w:rPr>
            </w:pPr>
            <w:r w:rsidRPr="00184877">
              <w:rPr>
                <w:rFonts w:eastAsia="Calibri"/>
                <w:color w:val="000000"/>
                <w:sz w:val="10"/>
                <w:szCs w:val="10"/>
                <w:lang w:eastAsia="en-US"/>
              </w:rPr>
              <w:t>1</w:t>
            </w:r>
          </w:p>
        </w:tc>
        <w:tc>
          <w:tcPr>
            <w:tcW w:w="627" w:type="pct"/>
            <w:tcMar>
              <w:top w:w="0" w:type="dxa"/>
              <w:left w:w="70" w:type="dxa"/>
              <w:bottom w:w="0" w:type="dxa"/>
              <w:right w:w="70" w:type="dxa"/>
            </w:tcMar>
            <w:vAlign w:val="center"/>
          </w:tcPr>
          <w:p w14:paraId="34AD747D" w14:textId="77777777" w:rsidR="008253CF" w:rsidRPr="00184877" w:rsidRDefault="008253CF" w:rsidP="00F71941">
            <w:pPr>
              <w:pStyle w:val="texto"/>
              <w:spacing w:line="266" w:lineRule="exact"/>
              <w:ind w:firstLine="0"/>
              <w:rPr>
                <w:color w:val="000000"/>
                <w:sz w:val="10"/>
                <w:szCs w:val="10"/>
                <w:lang w:eastAsia="es-MX"/>
              </w:rPr>
            </w:pPr>
            <w:r w:rsidRPr="00184877">
              <w:rPr>
                <w:color w:val="000000"/>
                <w:sz w:val="10"/>
                <w:szCs w:val="10"/>
              </w:rPr>
              <w:t>CBE171227AI4</w:t>
            </w:r>
          </w:p>
        </w:tc>
        <w:tc>
          <w:tcPr>
            <w:tcW w:w="961" w:type="pct"/>
            <w:tcMar>
              <w:top w:w="0" w:type="dxa"/>
              <w:left w:w="70" w:type="dxa"/>
              <w:bottom w:w="0" w:type="dxa"/>
              <w:right w:w="70" w:type="dxa"/>
            </w:tcMar>
            <w:vAlign w:val="center"/>
          </w:tcPr>
          <w:p w14:paraId="7D5AA23E" w14:textId="77777777" w:rsidR="008253CF" w:rsidRPr="00184877" w:rsidRDefault="008253CF" w:rsidP="00F71941">
            <w:pPr>
              <w:pStyle w:val="texto"/>
              <w:spacing w:line="266" w:lineRule="exact"/>
              <w:ind w:firstLine="0"/>
              <w:rPr>
                <w:color w:val="000000"/>
                <w:sz w:val="10"/>
                <w:szCs w:val="10"/>
              </w:rPr>
            </w:pPr>
            <w:r w:rsidRPr="00184877">
              <w:rPr>
                <w:color w:val="000000"/>
                <w:sz w:val="10"/>
                <w:szCs w:val="10"/>
              </w:rPr>
              <w:t>COMERCIAL BERROCALES, S.A. DE C.V.</w:t>
            </w:r>
          </w:p>
        </w:tc>
        <w:tc>
          <w:tcPr>
            <w:tcW w:w="1000" w:type="pct"/>
            <w:tcMar>
              <w:top w:w="0" w:type="dxa"/>
              <w:left w:w="70" w:type="dxa"/>
              <w:bottom w:w="0" w:type="dxa"/>
              <w:right w:w="70" w:type="dxa"/>
            </w:tcMar>
            <w:vAlign w:val="center"/>
          </w:tcPr>
          <w:p w14:paraId="190F25A1" w14:textId="77777777" w:rsidR="008253CF" w:rsidRPr="00184877" w:rsidRDefault="008253CF" w:rsidP="00F71941">
            <w:pPr>
              <w:pStyle w:val="texto"/>
              <w:spacing w:line="266" w:lineRule="exact"/>
              <w:ind w:firstLine="0"/>
              <w:rPr>
                <w:color w:val="000000"/>
                <w:sz w:val="10"/>
                <w:szCs w:val="10"/>
                <w:lang w:eastAsia="es-MX"/>
              </w:rPr>
            </w:pPr>
            <w:r w:rsidRPr="00184877">
              <w:rPr>
                <w:color w:val="000000"/>
                <w:sz w:val="10"/>
                <w:szCs w:val="10"/>
                <w:lang w:eastAsia="es-MX"/>
              </w:rPr>
              <w:t>Guadalajara, Jalisco</w:t>
            </w:r>
          </w:p>
        </w:tc>
        <w:tc>
          <w:tcPr>
            <w:tcW w:w="1176" w:type="pct"/>
            <w:tcMar>
              <w:top w:w="0" w:type="dxa"/>
              <w:left w:w="70" w:type="dxa"/>
              <w:bottom w:w="0" w:type="dxa"/>
              <w:right w:w="70" w:type="dxa"/>
            </w:tcMar>
            <w:vAlign w:val="center"/>
          </w:tcPr>
          <w:p w14:paraId="752343C3" w14:textId="77777777" w:rsidR="008253CF" w:rsidRPr="00184877" w:rsidRDefault="008253CF" w:rsidP="00F71941">
            <w:pPr>
              <w:pStyle w:val="texto"/>
              <w:spacing w:line="266" w:lineRule="exact"/>
              <w:ind w:firstLine="0"/>
              <w:jc w:val="left"/>
              <w:rPr>
                <w:color w:val="000000"/>
                <w:sz w:val="10"/>
                <w:szCs w:val="10"/>
                <w:lang w:eastAsia="es-MX"/>
              </w:rPr>
            </w:pPr>
            <w:r w:rsidRPr="00184877">
              <w:rPr>
                <w:color w:val="000000"/>
                <w:sz w:val="10"/>
                <w:szCs w:val="10"/>
              </w:rPr>
              <w:t>Comercio al por mayor de maquinaria y equipo para la industria manufacturera. venta al por mayor por comisión y consignación y otros.</w:t>
            </w:r>
          </w:p>
        </w:tc>
        <w:tc>
          <w:tcPr>
            <w:tcW w:w="1087" w:type="pct"/>
            <w:tcMar>
              <w:top w:w="0" w:type="dxa"/>
              <w:left w:w="70" w:type="dxa"/>
              <w:bottom w:w="0" w:type="dxa"/>
              <w:right w:w="70" w:type="dxa"/>
            </w:tcMar>
            <w:vAlign w:val="center"/>
          </w:tcPr>
          <w:p w14:paraId="64EB8B78" w14:textId="77777777" w:rsidR="008253CF" w:rsidRPr="00184877" w:rsidRDefault="008253CF" w:rsidP="00F71941">
            <w:pPr>
              <w:pStyle w:val="texto"/>
              <w:spacing w:line="266" w:lineRule="exact"/>
              <w:ind w:firstLine="0"/>
              <w:jc w:val="left"/>
              <w:rPr>
                <w:color w:val="000000"/>
                <w:sz w:val="10"/>
                <w:szCs w:val="10"/>
              </w:rPr>
            </w:pPr>
            <w:r w:rsidRPr="00184877">
              <w:rPr>
                <w:color w:val="000000"/>
                <w:sz w:val="10"/>
                <w:szCs w:val="10"/>
              </w:rPr>
              <w:t>Ausencia de activos, Sin capacidad material</w:t>
            </w:r>
          </w:p>
        </w:tc>
      </w:tr>
      <w:tr w:rsidR="008253CF" w:rsidRPr="00184877" w14:paraId="58893B85" w14:textId="77777777" w:rsidTr="00F71941">
        <w:trPr>
          <w:trHeight w:val="20"/>
        </w:trPr>
        <w:tc>
          <w:tcPr>
            <w:tcW w:w="148" w:type="pct"/>
            <w:tcMar>
              <w:top w:w="0" w:type="dxa"/>
              <w:left w:w="70" w:type="dxa"/>
              <w:bottom w:w="0" w:type="dxa"/>
              <w:right w:w="70" w:type="dxa"/>
            </w:tcMar>
            <w:vAlign w:val="center"/>
          </w:tcPr>
          <w:p w14:paraId="649448EB" w14:textId="77777777" w:rsidR="008253CF" w:rsidRPr="00184877" w:rsidRDefault="008253CF" w:rsidP="00F71941">
            <w:pPr>
              <w:pStyle w:val="texto"/>
              <w:spacing w:line="266" w:lineRule="exact"/>
              <w:ind w:firstLine="0"/>
              <w:rPr>
                <w:rFonts w:eastAsia="Calibri"/>
                <w:color w:val="000000"/>
                <w:sz w:val="10"/>
                <w:szCs w:val="10"/>
                <w:lang w:eastAsia="en-US"/>
              </w:rPr>
            </w:pPr>
            <w:r w:rsidRPr="00184877">
              <w:rPr>
                <w:rFonts w:eastAsia="Calibri"/>
                <w:color w:val="000000"/>
                <w:sz w:val="10"/>
                <w:szCs w:val="10"/>
                <w:lang w:eastAsia="en-US"/>
              </w:rPr>
              <w:t>2</w:t>
            </w:r>
          </w:p>
        </w:tc>
        <w:tc>
          <w:tcPr>
            <w:tcW w:w="627" w:type="pct"/>
            <w:tcMar>
              <w:top w:w="0" w:type="dxa"/>
              <w:left w:w="70" w:type="dxa"/>
              <w:bottom w:w="0" w:type="dxa"/>
              <w:right w:w="70" w:type="dxa"/>
            </w:tcMar>
            <w:vAlign w:val="center"/>
          </w:tcPr>
          <w:p w14:paraId="27BE5B3B" w14:textId="77777777" w:rsidR="008253CF" w:rsidRPr="00184877" w:rsidRDefault="008253CF" w:rsidP="00F71941">
            <w:pPr>
              <w:pStyle w:val="texto"/>
              <w:spacing w:line="266" w:lineRule="exact"/>
              <w:ind w:firstLine="0"/>
              <w:rPr>
                <w:color w:val="000000"/>
                <w:sz w:val="10"/>
                <w:szCs w:val="10"/>
              </w:rPr>
            </w:pPr>
            <w:r w:rsidRPr="00184877">
              <w:rPr>
                <w:color w:val="000000"/>
                <w:sz w:val="10"/>
                <w:szCs w:val="10"/>
              </w:rPr>
              <w:t>STE190704K41</w:t>
            </w:r>
          </w:p>
        </w:tc>
        <w:tc>
          <w:tcPr>
            <w:tcW w:w="961" w:type="pct"/>
            <w:tcMar>
              <w:top w:w="0" w:type="dxa"/>
              <w:left w:w="70" w:type="dxa"/>
              <w:bottom w:w="0" w:type="dxa"/>
              <w:right w:w="70" w:type="dxa"/>
            </w:tcMar>
            <w:vAlign w:val="center"/>
          </w:tcPr>
          <w:p w14:paraId="4CBEA393" w14:textId="77777777" w:rsidR="008253CF" w:rsidRPr="00184877" w:rsidRDefault="008253CF" w:rsidP="00F71941">
            <w:pPr>
              <w:pStyle w:val="texto"/>
              <w:spacing w:line="266" w:lineRule="exact"/>
              <w:ind w:firstLine="0"/>
              <w:rPr>
                <w:color w:val="000000"/>
                <w:sz w:val="10"/>
                <w:szCs w:val="10"/>
                <w:lang w:val="en-US"/>
              </w:rPr>
            </w:pPr>
            <w:r w:rsidRPr="00184877">
              <w:rPr>
                <w:color w:val="000000"/>
                <w:sz w:val="10"/>
                <w:szCs w:val="10"/>
                <w:lang w:val="en-US"/>
              </w:rPr>
              <w:t xml:space="preserve">SWORD TECH, S.A. DE C.V. </w:t>
            </w:r>
          </w:p>
        </w:tc>
        <w:tc>
          <w:tcPr>
            <w:tcW w:w="1000" w:type="pct"/>
            <w:tcMar>
              <w:top w:w="0" w:type="dxa"/>
              <w:left w:w="70" w:type="dxa"/>
              <w:bottom w:w="0" w:type="dxa"/>
              <w:right w:w="70" w:type="dxa"/>
            </w:tcMar>
            <w:vAlign w:val="center"/>
          </w:tcPr>
          <w:p w14:paraId="489620A2" w14:textId="77777777" w:rsidR="008253CF" w:rsidRPr="00184877" w:rsidRDefault="008253CF" w:rsidP="00F71941">
            <w:pPr>
              <w:pStyle w:val="texto"/>
              <w:spacing w:line="266" w:lineRule="exact"/>
              <w:ind w:firstLine="0"/>
              <w:rPr>
                <w:color w:val="000000"/>
                <w:sz w:val="10"/>
                <w:szCs w:val="10"/>
              </w:rPr>
            </w:pPr>
            <w:r w:rsidRPr="00184877">
              <w:rPr>
                <w:color w:val="000000"/>
                <w:sz w:val="10"/>
                <w:szCs w:val="10"/>
              </w:rPr>
              <w:t>Cuernavaca, Morelos</w:t>
            </w:r>
          </w:p>
        </w:tc>
        <w:tc>
          <w:tcPr>
            <w:tcW w:w="1176" w:type="pct"/>
            <w:tcMar>
              <w:top w:w="0" w:type="dxa"/>
              <w:left w:w="70" w:type="dxa"/>
              <w:bottom w:w="0" w:type="dxa"/>
              <w:right w:w="70" w:type="dxa"/>
            </w:tcMar>
            <w:vAlign w:val="center"/>
          </w:tcPr>
          <w:p w14:paraId="426EC5B6" w14:textId="77777777" w:rsidR="008253CF" w:rsidRPr="00184877" w:rsidRDefault="008253CF" w:rsidP="00F71941">
            <w:pPr>
              <w:pStyle w:val="texto"/>
              <w:spacing w:line="266" w:lineRule="exact"/>
              <w:ind w:firstLine="0"/>
              <w:jc w:val="left"/>
              <w:rPr>
                <w:color w:val="000000"/>
                <w:sz w:val="10"/>
                <w:szCs w:val="10"/>
              </w:rPr>
            </w:pPr>
            <w:r w:rsidRPr="00184877">
              <w:rPr>
                <w:color w:val="000000"/>
                <w:sz w:val="10"/>
                <w:szCs w:val="10"/>
              </w:rPr>
              <w:t xml:space="preserve">Servicios de consultoría en computación y alquiler de oficinas y locales comerciales. </w:t>
            </w:r>
          </w:p>
        </w:tc>
        <w:tc>
          <w:tcPr>
            <w:tcW w:w="1087" w:type="pct"/>
            <w:tcMar>
              <w:top w:w="0" w:type="dxa"/>
              <w:left w:w="70" w:type="dxa"/>
              <w:bottom w:w="0" w:type="dxa"/>
              <w:right w:w="70" w:type="dxa"/>
            </w:tcMar>
            <w:vAlign w:val="center"/>
          </w:tcPr>
          <w:p w14:paraId="2EA3AF4F" w14:textId="77777777" w:rsidR="008253CF" w:rsidRPr="00184877" w:rsidRDefault="008253CF" w:rsidP="00F71941">
            <w:pPr>
              <w:pStyle w:val="texto"/>
              <w:spacing w:line="266" w:lineRule="exact"/>
              <w:ind w:firstLine="0"/>
              <w:jc w:val="left"/>
              <w:rPr>
                <w:color w:val="000000"/>
                <w:sz w:val="10"/>
                <w:szCs w:val="10"/>
              </w:rPr>
            </w:pPr>
            <w:r w:rsidRPr="00184877">
              <w:rPr>
                <w:color w:val="000000"/>
                <w:sz w:val="10"/>
                <w:szCs w:val="10"/>
              </w:rPr>
              <w:t>Ausencia de activos, Ausencia de personal, Falta de Infraestructura, Sin capacidad material</w:t>
            </w:r>
          </w:p>
        </w:tc>
      </w:tr>
      <w:tr w:rsidR="008253CF" w:rsidRPr="00184877" w14:paraId="787D06F3" w14:textId="77777777" w:rsidTr="00F71941">
        <w:trPr>
          <w:trHeight w:val="20"/>
        </w:trPr>
        <w:tc>
          <w:tcPr>
            <w:tcW w:w="148" w:type="pct"/>
            <w:tcMar>
              <w:top w:w="0" w:type="dxa"/>
              <w:left w:w="70" w:type="dxa"/>
              <w:bottom w:w="0" w:type="dxa"/>
              <w:right w:w="70" w:type="dxa"/>
            </w:tcMar>
            <w:vAlign w:val="center"/>
          </w:tcPr>
          <w:p w14:paraId="23BD44A5" w14:textId="77777777" w:rsidR="008253CF" w:rsidRPr="00184877" w:rsidRDefault="008253CF" w:rsidP="00F71941">
            <w:pPr>
              <w:pStyle w:val="texto"/>
              <w:spacing w:line="266" w:lineRule="exact"/>
              <w:ind w:firstLine="0"/>
              <w:rPr>
                <w:rFonts w:eastAsia="Calibri"/>
                <w:color w:val="000000"/>
                <w:sz w:val="10"/>
                <w:szCs w:val="10"/>
                <w:lang w:eastAsia="en-US"/>
              </w:rPr>
            </w:pPr>
            <w:r w:rsidRPr="00184877">
              <w:rPr>
                <w:rFonts w:eastAsia="Calibri"/>
                <w:color w:val="000000"/>
                <w:sz w:val="10"/>
                <w:szCs w:val="10"/>
                <w:lang w:eastAsia="en-US"/>
              </w:rPr>
              <w:t>3</w:t>
            </w:r>
          </w:p>
        </w:tc>
        <w:tc>
          <w:tcPr>
            <w:tcW w:w="627" w:type="pct"/>
            <w:tcMar>
              <w:top w:w="0" w:type="dxa"/>
              <w:left w:w="70" w:type="dxa"/>
              <w:bottom w:w="0" w:type="dxa"/>
              <w:right w:w="70" w:type="dxa"/>
            </w:tcMar>
            <w:vAlign w:val="center"/>
          </w:tcPr>
          <w:p w14:paraId="2EFF33ED" w14:textId="77777777" w:rsidR="008253CF" w:rsidRPr="00184877" w:rsidRDefault="008253CF" w:rsidP="00F71941">
            <w:pPr>
              <w:pStyle w:val="texto"/>
              <w:spacing w:line="266" w:lineRule="exact"/>
              <w:ind w:firstLine="0"/>
              <w:rPr>
                <w:color w:val="000000"/>
                <w:sz w:val="10"/>
                <w:szCs w:val="10"/>
              </w:rPr>
            </w:pPr>
            <w:r w:rsidRPr="00184877">
              <w:rPr>
                <w:color w:val="000000"/>
                <w:sz w:val="10"/>
                <w:szCs w:val="10"/>
              </w:rPr>
              <w:t>VMP1909054C4</w:t>
            </w:r>
          </w:p>
        </w:tc>
        <w:tc>
          <w:tcPr>
            <w:tcW w:w="961" w:type="pct"/>
            <w:tcMar>
              <w:top w:w="0" w:type="dxa"/>
              <w:left w:w="70" w:type="dxa"/>
              <w:bottom w:w="0" w:type="dxa"/>
              <w:right w:w="70" w:type="dxa"/>
            </w:tcMar>
            <w:vAlign w:val="center"/>
          </w:tcPr>
          <w:p w14:paraId="0F77D79A" w14:textId="77777777" w:rsidR="008253CF" w:rsidRPr="00184877" w:rsidRDefault="008253CF" w:rsidP="00F71941">
            <w:pPr>
              <w:pStyle w:val="texto"/>
              <w:spacing w:line="266" w:lineRule="exact"/>
              <w:ind w:firstLine="0"/>
              <w:rPr>
                <w:color w:val="000000"/>
                <w:sz w:val="10"/>
                <w:szCs w:val="10"/>
              </w:rPr>
            </w:pPr>
            <w:r w:rsidRPr="00184877">
              <w:rPr>
                <w:color w:val="000000"/>
                <w:sz w:val="10"/>
                <w:szCs w:val="10"/>
              </w:rPr>
              <w:t>VIDALA M&amp;P, S.A. DE C.V.</w:t>
            </w:r>
          </w:p>
        </w:tc>
        <w:tc>
          <w:tcPr>
            <w:tcW w:w="1000" w:type="pct"/>
            <w:tcMar>
              <w:top w:w="0" w:type="dxa"/>
              <w:left w:w="70" w:type="dxa"/>
              <w:bottom w:w="0" w:type="dxa"/>
              <w:right w:w="70" w:type="dxa"/>
            </w:tcMar>
            <w:vAlign w:val="center"/>
          </w:tcPr>
          <w:p w14:paraId="0396F3E2" w14:textId="77777777" w:rsidR="008253CF" w:rsidRPr="00184877" w:rsidRDefault="008253CF" w:rsidP="00F71941">
            <w:pPr>
              <w:pStyle w:val="texto"/>
              <w:spacing w:line="266" w:lineRule="exact"/>
              <w:ind w:firstLine="0"/>
              <w:rPr>
                <w:color w:val="000000"/>
                <w:sz w:val="10"/>
                <w:szCs w:val="10"/>
              </w:rPr>
            </w:pPr>
            <w:r w:rsidRPr="00184877">
              <w:rPr>
                <w:color w:val="000000"/>
                <w:sz w:val="10"/>
                <w:szCs w:val="10"/>
              </w:rPr>
              <w:t>Cuernavaca, Morelos</w:t>
            </w:r>
          </w:p>
        </w:tc>
        <w:tc>
          <w:tcPr>
            <w:tcW w:w="1176" w:type="pct"/>
            <w:tcMar>
              <w:top w:w="0" w:type="dxa"/>
              <w:left w:w="70" w:type="dxa"/>
              <w:bottom w:w="0" w:type="dxa"/>
              <w:right w:w="70" w:type="dxa"/>
            </w:tcMar>
            <w:vAlign w:val="center"/>
          </w:tcPr>
          <w:p w14:paraId="5116DCC6" w14:textId="77777777" w:rsidR="008253CF" w:rsidRPr="00184877" w:rsidRDefault="008253CF" w:rsidP="00F71941">
            <w:pPr>
              <w:pStyle w:val="texto"/>
              <w:spacing w:line="266" w:lineRule="exact"/>
              <w:ind w:firstLine="0"/>
              <w:jc w:val="left"/>
              <w:rPr>
                <w:color w:val="000000"/>
                <w:sz w:val="10"/>
                <w:szCs w:val="10"/>
              </w:rPr>
            </w:pPr>
            <w:r w:rsidRPr="00184877">
              <w:rPr>
                <w:color w:val="000000"/>
                <w:sz w:val="10"/>
                <w:szCs w:val="10"/>
              </w:rPr>
              <w:t>Agencias de publicidad.</w:t>
            </w:r>
          </w:p>
        </w:tc>
        <w:tc>
          <w:tcPr>
            <w:tcW w:w="1087" w:type="pct"/>
            <w:tcMar>
              <w:top w:w="0" w:type="dxa"/>
              <w:left w:w="70" w:type="dxa"/>
              <w:bottom w:w="0" w:type="dxa"/>
              <w:right w:w="70" w:type="dxa"/>
            </w:tcMar>
            <w:vAlign w:val="center"/>
          </w:tcPr>
          <w:p w14:paraId="75207031" w14:textId="77777777" w:rsidR="008253CF" w:rsidRPr="00184877" w:rsidRDefault="008253CF" w:rsidP="00F71941">
            <w:pPr>
              <w:pStyle w:val="texto"/>
              <w:spacing w:line="266" w:lineRule="exact"/>
              <w:ind w:firstLine="0"/>
              <w:jc w:val="left"/>
              <w:rPr>
                <w:color w:val="000000"/>
                <w:sz w:val="10"/>
                <w:szCs w:val="10"/>
              </w:rPr>
            </w:pPr>
            <w:r w:rsidRPr="00184877">
              <w:rPr>
                <w:color w:val="000000"/>
                <w:sz w:val="10"/>
                <w:szCs w:val="10"/>
              </w:rPr>
              <w:t>Ausencia de activos, Ausencia de personal, Falta de Infraestructura, Sin capacidad material</w:t>
            </w:r>
          </w:p>
        </w:tc>
      </w:tr>
    </w:tbl>
    <w:p w14:paraId="6F80A1EB" w14:textId="77777777" w:rsidR="008253CF" w:rsidRPr="000F6AF0" w:rsidRDefault="008253CF" w:rsidP="008253CF">
      <w:pPr>
        <w:pStyle w:val="texto"/>
        <w:spacing w:line="260" w:lineRule="exact"/>
        <w:rPr>
          <w:bCs/>
          <w:color w:val="000000"/>
          <w:szCs w:val="22"/>
          <w:lang w:eastAsia="es-MX"/>
        </w:rPr>
      </w:pPr>
    </w:p>
    <w:p w14:paraId="34D0A823" w14:textId="77777777" w:rsidR="008253CF" w:rsidRPr="000F6AF0" w:rsidRDefault="008253CF" w:rsidP="008253CF">
      <w:pPr>
        <w:pStyle w:val="texto"/>
        <w:spacing w:line="260" w:lineRule="exact"/>
        <w:rPr>
          <w:bCs/>
          <w:color w:val="000000"/>
          <w:lang w:eastAsia="es-MX"/>
        </w:rPr>
      </w:pPr>
      <w:r w:rsidRPr="000F6AF0">
        <w:rPr>
          <w:bCs/>
          <w:color w:val="000000"/>
          <w:lang w:eastAsia="es-MX"/>
        </w:rPr>
        <w:t>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el oficio de presunción que en su momento les fue notificado, estando a salvo las facultades de la autoridad fiscal en términos del artículo 69-B del Código Fiscal de la Federación en relación a los demás comprobantes fiscales que en su caso hayan emitido.</w:t>
      </w:r>
    </w:p>
    <w:p w14:paraId="43CF129E" w14:textId="77777777" w:rsidR="008253CF" w:rsidRPr="000F6AF0" w:rsidRDefault="008253CF" w:rsidP="008253CF">
      <w:pPr>
        <w:pStyle w:val="texto"/>
        <w:spacing w:line="260" w:lineRule="exact"/>
        <w:rPr>
          <w:b/>
          <w:lang w:val="it-CH"/>
        </w:rPr>
      </w:pPr>
      <w:r w:rsidRPr="00184877">
        <w:rPr>
          <w:lang w:val="it-CH"/>
        </w:rPr>
        <w:t>Atentamente</w:t>
      </w:r>
    </w:p>
    <w:p w14:paraId="7A0A114F" w14:textId="77777777" w:rsidR="008253CF" w:rsidRDefault="008253CF" w:rsidP="008253CF">
      <w:pPr>
        <w:pStyle w:val="texto"/>
        <w:spacing w:line="260" w:lineRule="exact"/>
      </w:pPr>
      <w:r w:rsidRPr="000F6AF0">
        <w:rPr>
          <w:iCs/>
        </w:rPr>
        <w:t xml:space="preserve">Ciudad de México, a </w:t>
      </w:r>
      <w:bookmarkStart w:id="1" w:name="fechaO_175309423"/>
      <w:r w:rsidRPr="000F6AF0">
        <w:rPr>
          <w:iCs/>
        </w:rPr>
        <w:t>30 de junio de 2022</w:t>
      </w:r>
      <w:bookmarkStart w:id="2" w:name="leyenda_1215529881"/>
      <w:bookmarkEnd w:id="1"/>
      <w:r w:rsidRPr="000F6AF0">
        <w:rPr>
          <w:iCs/>
        </w:rPr>
        <w:t>.</w:t>
      </w:r>
      <w:bookmarkEnd w:id="2"/>
      <w:r>
        <w:rPr>
          <w:iCs/>
        </w:rPr>
        <w:t xml:space="preserve">- </w:t>
      </w:r>
      <w:r w:rsidRPr="000F6AF0">
        <w:rPr>
          <w:szCs w:val="14"/>
        </w:rPr>
        <w:t>En suplencia por ausencia del Administrador Central de Fiscalización Estratégica, del Coordinador de Fiscalización Estratégica y de los Administradores de Fiscalización Estratégica “1”, “2”, “3”, “4”, “5” y “6” con fundamento en los artículos 4, cuarto párrafo, y 22, último párrafo, numeral 5 inciso h), del Reglamento Interior del Servicio de Administración Tributaria vigente, Firma:</w:t>
      </w:r>
      <w:r>
        <w:rPr>
          <w:szCs w:val="14"/>
        </w:rPr>
        <w:t xml:space="preserve"> </w:t>
      </w:r>
      <w:r w:rsidRPr="000F6AF0">
        <w:t>Administradora de Fiscalización Estratégica “7”</w:t>
      </w:r>
      <w:r>
        <w:t xml:space="preserve">, </w:t>
      </w:r>
      <w:r w:rsidRPr="00184877">
        <w:t>Lic.</w:t>
      </w:r>
      <w:r w:rsidRPr="000F6AF0">
        <w:rPr>
          <w:b/>
        </w:rPr>
        <w:t xml:space="preserve"> Cintia </w:t>
      </w:r>
      <w:proofErr w:type="spellStart"/>
      <w:r w:rsidRPr="000F6AF0">
        <w:rPr>
          <w:b/>
        </w:rPr>
        <w:t>Aidee</w:t>
      </w:r>
      <w:proofErr w:type="spellEnd"/>
      <w:r w:rsidRPr="000F6AF0">
        <w:rPr>
          <w:b/>
        </w:rPr>
        <w:t xml:space="preserve"> Jáuregui Serratos</w:t>
      </w:r>
      <w:r>
        <w:t>.- Rúbrica.</w:t>
      </w:r>
    </w:p>
    <w:p w14:paraId="6F4702B3" w14:textId="77777777" w:rsidR="008253CF" w:rsidRDefault="008253CF" w:rsidP="008253CF">
      <w:pPr>
        <w:pStyle w:val="texto"/>
        <w:spacing w:line="246" w:lineRule="exact"/>
        <w:jc w:val="right"/>
        <w:rPr>
          <w:b/>
        </w:rPr>
      </w:pPr>
      <w:bookmarkStart w:id="3" w:name="N_GoBack"/>
      <w:bookmarkEnd w:id="3"/>
    </w:p>
    <w:p w14:paraId="679C1B75" w14:textId="77777777" w:rsidR="008253CF" w:rsidRDefault="008253CF"/>
    <w:sectPr w:rsidR="008253CF" w:rsidSect="0070211C">
      <w:headerReference w:type="even" r:id="rId4"/>
      <w:headerReference w:type="default" r:id="rId5"/>
      <w:pgSz w:w="12240" w:h="15840" w:code="1"/>
      <w:pgMar w:top="1152" w:right="1699" w:bottom="1296" w:left="1699" w:header="706" w:footer="706" w:gutter="0"/>
      <w:pgNumType w:start="1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88BD" w14:textId="77777777" w:rsidR="005430AD" w:rsidRPr="00FB0151" w:rsidRDefault="00000000" w:rsidP="001E01F3">
    <w:pPr>
      <w:pStyle w:val="Fechas"/>
      <w:rPr>
        <w:rFonts w:cs="Times New Roman"/>
      </w:rPr>
    </w:pPr>
    <w:r>
      <w:rPr>
        <w:rFonts w:cs="Times New Roman"/>
      </w:rPr>
      <w:t xml:space="preserve"> </w:t>
    </w:r>
    <w:r w:rsidRPr="00FB0151">
      <w:rPr>
        <w:rFonts w:cs="Times New Roman"/>
      </w:rPr>
      <w:tab/>
      <w:t>DIARIO OFICIAL</w:t>
    </w:r>
    <w:r w:rsidRPr="00FB0151">
      <w:rPr>
        <w:rFonts w:cs="Times New Roman"/>
      </w:rPr>
      <w:tab/>
    </w:r>
    <w:proofErr w:type="gramStart"/>
    <w:r w:rsidRPr="00FB0151">
      <w:rPr>
        <w:rFonts w:cs="Times New Roman"/>
      </w:rPr>
      <w:t>Martes</w:t>
    </w:r>
    <w:proofErr w:type="gramEnd"/>
    <w:r w:rsidRPr="00FB0151">
      <w:rPr>
        <w:rFonts w:cs="Times New Roman"/>
      </w:rPr>
      <w:t xml:space="preserve"> 19 de julio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0DA1" w14:textId="77777777" w:rsidR="005430AD" w:rsidRPr="00FB0151" w:rsidRDefault="00000000" w:rsidP="001E01F3">
    <w:pPr>
      <w:pStyle w:val="Fechas"/>
      <w:rPr>
        <w:rFonts w:cs="Times New Roman"/>
      </w:rPr>
    </w:pPr>
    <w:r w:rsidRPr="00FB0151">
      <w:rPr>
        <w:rFonts w:cs="Times New Roman"/>
      </w:rPr>
      <w:t>Martes 19 de julio de 2022</w:t>
    </w:r>
    <w:r w:rsidRPr="00FB0151">
      <w:rPr>
        <w:rFonts w:cs="Times New Roman"/>
      </w:rPr>
      <w:tab/>
      <w:t>DIARIO OFICIAL</w:t>
    </w:r>
    <w:r w:rsidRPr="00FB0151">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CF"/>
    <w:rsid w:val="00825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5675"/>
  <w15:chartTrackingRefBased/>
  <w15:docId w15:val="{A8B79A27-3B6C-496A-AC23-6B18FE9B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C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8253CF"/>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rsid w:val="008253CF"/>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8253CF"/>
    <w:pPr>
      <w:pBdr>
        <w:top w:val="double" w:sz="6" w:space="1" w:color="auto"/>
      </w:pBdr>
      <w:snapToGrid/>
      <w:spacing w:line="240" w:lineRule="auto"/>
      <w:ind w:firstLine="0"/>
      <w:outlineLvl w:val="1"/>
    </w:pPr>
    <w:rPr>
      <w:szCs w:val="20"/>
    </w:rPr>
  </w:style>
  <w:style w:type="paragraph" w:customStyle="1" w:styleId="texto">
    <w:name w:val="texto"/>
    <w:basedOn w:val="Normal"/>
    <w:rsid w:val="008253CF"/>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8253CF"/>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8047</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2022-07-19T12:21:00Z</dcterms:created>
  <dcterms:modified xsi:type="dcterms:W3CDTF">2022-07-19T12:21:00Z</dcterms:modified>
</cp:coreProperties>
</file>